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11A" w:rsidRDefault="001971EA" w:rsidP="00F2711A">
      <w:pPr>
        <w:pStyle w:val="ConsPlusNormal"/>
        <w:widowControl/>
        <w:ind w:left="-709"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2711A">
        <w:rPr>
          <w:rFonts w:ascii="Times New Roman" w:hAnsi="Times New Roman" w:cs="Times New Roman"/>
          <w:b/>
          <w:sz w:val="26"/>
          <w:szCs w:val="26"/>
        </w:rPr>
        <w:t>Объявление</w:t>
      </w:r>
      <w:r w:rsidR="00F2711A" w:rsidRPr="00F2711A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1971EA" w:rsidRPr="00F2711A" w:rsidRDefault="001971EA" w:rsidP="00F2711A">
      <w:pPr>
        <w:pStyle w:val="ConsPlusNormal"/>
        <w:widowControl/>
        <w:ind w:left="-709"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2711A">
        <w:rPr>
          <w:rFonts w:ascii="Times New Roman" w:hAnsi="Times New Roman" w:cs="Times New Roman"/>
          <w:b/>
          <w:sz w:val="26"/>
          <w:szCs w:val="26"/>
        </w:rPr>
        <w:t xml:space="preserve">о приеме документов </w:t>
      </w:r>
      <w:r w:rsidRPr="00F2711A">
        <w:rPr>
          <w:rFonts w:ascii="Times New Roman" w:hAnsi="Times New Roman" w:cs="Times New Roman"/>
          <w:b/>
          <w:bCs/>
          <w:sz w:val="26"/>
          <w:szCs w:val="26"/>
        </w:rPr>
        <w:t>для участия в конкурс</w:t>
      </w:r>
      <w:r w:rsidR="00042FEA" w:rsidRPr="00F2711A">
        <w:rPr>
          <w:rFonts w:ascii="Times New Roman" w:hAnsi="Times New Roman" w:cs="Times New Roman"/>
          <w:b/>
          <w:bCs/>
          <w:sz w:val="26"/>
          <w:szCs w:val="26"/>
        </w:rPr>
        <w:t>е</w:t>
      </w:r>
      <w:r w:rsidRPr="00F2711A">
        <w:rPr>
          <w:rFonts w:ascii="Times New Roman" w:hAnsi="Times New Roman" w:cs="Times New Roman"/>
          <w:b/>
          <w:bCs/>
          <w:sz w:val="26"/>
          <w:szCs w:val="26"/>
        </w:rPr>
        <w:t xml:space="preserve"> на </w:t>
      </w:r>
      <w:r w:rsidR="00304315" w:rsidRPr="00F2711A">
        <w:rPr>
          <w:rFonts w:ascii="Times New Roman" w:hAnsi="Times New Roman" w:cs="Times New Roman"/>
          <w:b/>
          <w:bCs/>
          <w:sz w:val="26"/>
          <w:szCs w:val="26"/>
        </w:rPr>
        <w:t>включение в кадровый резерв</w:t>
      </w:r>
      <w:r w:rsidRPr="00F2711A">
        <w:rPr>
          <w:rFonts w:ascii="Times New Roman" w:hAnsi="Times New Roman" w:cs="Times New Roman"/>
          <w:b/>
          <w:bCs/>
          <w:sz w:val="26"/>
          <w:szCs w:val="26"/>
        </w:rPr>
        <w:t xml:space="preserve"> Межрайонной инспекции Федеральной налоговой службы </w:t>
      </w:r>
      <w:r w:rsidRPr="00F2711A">
        <w:rPr>
          <w:rFonts w:ascii="Times New Roman" w:hAnsi="Times New Roman" w:cs="Times New Roman"/>
          <w:b/>
          <w:bCs/>
          <w:sz w:val="26"/>
          <w:szCs w:val="26"/>
        </w:rPr>
        <w:br/>
        <w:t>по крупнейшим налогоплательщикам № 13</w:t>
      </w:r>
    </w:p>
    <w:p w:rsidR="001971EA" w:rsidRPr="005755E7" w:rsidRDefault="001971EA" w:rsidP="001971E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971EA" w:rsidRPr="005F032F" w:rsidRDefault="001971EA" w:rsidP="001971EA">
      <w:pPr>
        <w:pStyle w:val="a3"/>
        <w:tabs>
          <w:tab w:val="left" w:pos="0"/>
          <w:tab w:val="left" w:pos="709"/>
        </w:tabs>
        <w:ind w:right="-186" w:firstLine="709"/>
        <w:jc w:val="both"/>
        <w:rPr>
          <w:sz w:val="24"/>
          <w:szCs w:val="24"/>
        </w:rPr>
      </w:pPr>
      <w:r w:rsidRPr="005755E7">
        <w:rPr>
          <w:sz w:val="26"/>
          <w:szCs w:val="26"/>
        </w:rPr>
        <w:tab/>
      </w:r>
      <w:proofErr w:type="gramStart"/>
      <w:r w:rsidRPr="005755E7">
        <w:rPr>
          <w:sz w:val="26"/>
          <w:szCs w:val="26"/>
        </w:rPr>
        <w:t xml:space="preserve">Межрайонная инспекция Федеральной налоговой службы по крупнейшим налогоплательщикам № 13 (далее - Инспекция) в лице начальника </w:t>
      </w:r>
      <w:r w:rsidR="00F2711A">
        <w:rPr>
          <w:sz w:val="26"/>
          <w:szCs w:val="26"/>
        </w:rPr>
        <w:t>И</w:t>
      </w:r>
      <w:r w:rsidRPr="005755E7">
        <w:rPr>
          <w:sz w:val="26"/>
          <w:szCs w:val="26"/>
        </w:rPr>
        <w:t>нспекции - Сычевой Татьяны Николаевны, действующей на основании Положения о</w:t>
      </w:r>
      <w:r w:rsidR="00F2711A">
        <w:rPr>
          <w:sz w:val="26"/>
          <w:szCs w:val="26"/>
        </w:rPr>
        <w:t>б Инспекции</w:t>
      </w:r>
      <w:r w:rsidRPr="005755E7">
        <w:rPr>
          <w:sz w:val="26"/>
          <w:szCs w:val="26"/>
        </w:rPr>
        <w:t>, утвержденного начальником Межрегиональной инспекции Федеральной налоговой службы по крупнейшим налогоплательщикам № 9</w:t>
      </w:r>
      <w:r w:rsidR="00F2711A">
        <w:rPr>
          <w:sz w:val="26"/>
          <w:szCs w:val="26"/>
        </w:rPr>
        <w:t>,</w:t>
      </w:r>
      <w:r w:rsidRPr="005755E7">
        <w:rPr>
          <w:sz w:val="26"/>
          <w:szCs w:val="26"/>
        </w:rPr>
        <w:t xml:space="preserve"> объявляет о приеме документов </w:t>
      </w:r>
      <w:r w:rsidR="00304315">
        <w:rPr>
          <w:sz w:val="26"/>
          <w:szCs w:val="26"/>
        </w:rPr>
        <w:br/>
      </w:r>
      <w:r w:rsidRPr="005755E7">
        <w:rPr>
          <w:sz w:val="26"/>
          <w:szCs w:val="26"/>
        </w:rPr>
        <w:t>для участия в конкурс</w:t>
      </w:r>
      <w:r w:rsidR="00042FEA">
        <w:rPr>
          <w:sz w:val="26"/>
          <w:szCs w:val="26"/>
        </w:rPr>
        <w:t>е</w:t>
      </w:r>
      <w:r w:rsidRPr="005755E7">
        <w:rPr>
          <w:sz w:val="26"/>
          <w:szCs w:val="26"/>
        </w:rPr>
        <w:t xml:space="preserve"> </w:t>
      </w:r>
      <w:r w:rsidRPr="005755E7">
        <w:rPr>
          <w:bCs/>
          <w:sz w:val="26"/>
          <w:szCs w:val="26"/>
        </w:rPr>
        <w:t xml:space="preserve">на </w:t>
      </w:r>
      <w:r w:rsidR="00304315">
        <w:rPr>
          <w:bCs/>
          <w:sz w:val="26"/>
          <w:szCs w:val="26"/>
        </w:rPr>
        <w:t xml:space="preserve">включение в кадровый резерв </w:t>
      </w:r>
      <w:r w:rsidR="003B4CD5">
        <w:rPr>
          <w:sz w:val="26"/>
          <w:szCs w:val="26"/>
        </w:rPr>
        <w:t>Инспекции</w:t>
      </w:r>
      <w:r w:rsidR="00304315">
        <w:rPr>
          <w:sz w:val="26"/>
          <w:szCs w:val="26"/>
        </w:rPr>
        <w:t xml:space="preserve"> (далее –</w:t>
      </w:r>
      <w:r w:rsidR="00F2711A">
        <w:rPr>
          <w:sz w:val="26"/>
          <w:szCs w:val="26"/>
        </w:rPr>
        <w:t xml:space="preserve"> </w:t>
      </w:r>
      <w:r w:rsidR="00304315">
        <w:rPr>
          <w:sz w:val="26"/>
          <w:szCs w:val="26"/>
        </w:rPr>
        <w:t>Конкурс)</w:t>
      </w:r>
      <w:r>
        <w:rPr>
          <w:bCs/>
          <w:sz w:val="24"/>
          <w:szCs w:val="24"/>
        </w:rPr>
        <w:t>:</w:t>
      </w:r>
      <w:r w:rsidRPr="005F032F">
        <w:rPr>
          <w:bCs/>
          <w:sz w:val="24"/>
          <w:szCs w:val="24"/>
        </w:rPr>
        <w:t xml:space="preserve">  </w:t>
      </w:r>
      <w:proofErr w:type="gramEnd"/>
    </w:p>
    <w:p w:rsidR="003B06A9" w:rsidRDefault="00295622">
      <w:bookmarkStart w:id="0" w:name="_GoBack"/>
      <w:bookmarkEnd w:id="0"/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3260"/>
        <w:gridCol w:w="3119"/>
      </w:tblGrid>
      <w:tr w:rsidR="00304315" w:rsidRPr="00A349E4" w:rsidTr="00F54AC1">
        <w:trPr>
          <w:trHeight w:val="71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315" w:rsidRPr="00304315" w:rsidRDefault="00304315" w:rsidP="0000348E">
            <w:pPr>
              <w:tabs>
                <w:tab w:val="left" w:pos="2520"/>
              </w:tabs>
              <w:jc w:val="center"/>
              <w:rPr>
                <w:sz w:val="26"/>
                <w:szCs w:val="26"/>
              </w:rPr>
            </w:pPr>
            <w:r w:rsidRPr="00304315">
              <w:rPr>
                <w:sz w:val="26"/>
                <w:szCs w:val="26"/>
              </w:rPr>
              <w:t>Область профессиональной деятельности</w:t>
            </w:r>
          </w:p>
          <w:p w:rsidR="00304315" w:rsidRPr="00304315" w:rsidRDefault="00304315" w:rsidP="0000348E">
            <w:pPr>
              <w:tabs>
                <w:tab w:val="left" w:pos="2520"/>
              </w:tabs>
              <w:jc w:val="center"/>
              <w:rPr>
                <w:sz w:val="26"/>
                <w:szCs w:val="26"/>
              </w:rPr>
            </w:pPr>
            <w:r w:rsidRPr="00304315">
              <w:rPr>
                <w:sz w:val="26"/>
                <w:szCs w:val="26"/>
              </w:rPr>
              <w:t>(вид профессиональной деятельности)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315" w:rsidRPr="00304315" w:rsidRDefault="00304315" w:rsidP="0000348E">
            <w:pPr>
              <w:tabs>
                <w:tab w:val="left" w:pos="2520"/>
              </w:tabs>
              <w:ind w:left="-108"/>
              <w:jc w:val="center"/>
              <w:rPr>
                <w:sz w:val="26"/>
                <w:szCs w:val="26"/>
              </w:rPr>
            </w:pPr>
            <w:r w:rsidRPr="00304315">
              <w:rPr>
                <w:sz w:val="26"/>
                <w:szCs w:val="26"/>
              </w:rPr>
              <w:t xml:space="preserve">Группа и категория должностей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15" w:rsidRPr="00304315" w:rsidRDefault="00304315" w:rsidP="0000348E">
            <w:pPr>
              <w:tabs>
                <w:tab w:val="left" w:pos="2520"/>
              </w:tabs>
              <w:ind w:left="-108"/>
              <w:jc w:val="center"/>
              <w:rPr>
                <w:sz w:val="26"/>
                <w:szCs w:val="26"/>
              </w:rPr>
            </w:pPr>
            <w:r w:rsidRPr="00304315">
              <w:rPr>
                <w:sz w:val="26"/>
                <w:szCs w:val="26"/>
              </w:rPr>
              <w:t>Должность</w:t>
            </w:r>
          </w:p>
        </w:tc>
      </w:tr>
      <w:tr w:rsidR="00304315" w:rsidRPr="00A349E4" w:rsidTr="00F54AC1">
        <w:trPr>
          <w:trHeight w:val="852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4315" w:rsidRPr="00304315" w:rsidRDefault="00304315" w:rsidP="0000348E">
            <w:pPr>
              <w:jc w:val="center"/>
              <w:rPr>
                <w:sz w:val="26"/>
                <w:szCs w:val="26"/>
              </w:rPr>
            </w:pPr>
            <w:r w:rsidRPr="00304315">
              <w:rPr>
                <w:sz w:val="26"/>
                <w:szCs w:val="26"/>
              </w:rPr>
              <w:t xml:space="preserve">Регулирование налоговой деятельности </w:t>
            </w:r>
          </w:p>
          <w:p w:rsidR="00304315" w:rsidRPr="00304315" w:rsidRDefault="00304315" w:rsidP="0000348E">
            <w:pPr>
              <w:jc w:val="center"/>
              <w:rPr>
                <w:sz w:val="26"/>
                <w:szCs w:val="26"/>
              </w:rPr>
            </w:pPr>
            <w:r w:rsidRPr="00304315">
              <w:rPr>
                <w:sz w:val="26"/>
                <w:szCs w:val="26"/>
              </w:rPr>
              <w:t>(осуществление налогового контроля)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15" w:rsidRPr="00304315" w:rsidRDefault="00304315" w:rsidP="0000348E">
            <w:pPr>
              <w:tabs>
                <w:tab w:val="left" w:pos="2520"/>
              </w:tabs>
              <w:ind w:left="-108"/>
              <w:jc w:val="center"/>
              <w:rPr>
                <w:sz w:val="26"/>
                <w:szCs w:val="26"/>
              </w:rPr>
            </w:pPr>
            <w:r w:rsidRPr="00304315">
              <w:rPr>
                <w:sz w:val="26"/>
                <w:szCs w:val="26"/>
              </w:rPr>
              <w:t xml:space="preserve">Ведущая группа, категория </w:t>
            </w:r>
          </w:p>
          <w:p w:rsidR="00304315" w:rsidRPr="00304315" w:rsidRDefault="00304315" w:rsidP="0000348E">
            <w:pPr>
              <w:tabs>
                <w:tab w:val="left" w:pos="2520"/>
              </w:tabs>
              <w:ind w:left="-108"/>
              <w:jc w:val="center"/>
              <w:rPr>
                <w:sz w:val="26"/>
                <w:szCs w:val="26"/>
              </w:rPr>
            </w:pPr>
            <w:r w:rsidRPr="00304315">
              <w:rPr>
                <w:sz w:val="26"/>
                <w:szCs w:val="26"/>
              </w:rPr>
              <w:t>«специалисты»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15" w:rsidRPr="00304315" w:rsidRDefault="00304315" w:rsidP="0000348E">
            <w:pPr>
              <w:tabs>
                <w:tab w:val="left" w:pos="2520"/>
              </w:tabs>
              <w:ind w:left="-108"/>
              <w:jc w:val="center"/>
              <w:rPr>
                <w:sz w:val="26"/>
                <w:szCs w:val="26"/>
              </w:rPr>
            </w:pPr>
            <w:r w:rsidRPr="00304315">
              <w:rPr>
                <w:sz w:val="26"/>
                <w:szCs w:val="26"/>
              </w:rPr>
              <w:t>Главный государственный налоговый инспектор</w:t>
            </w:r>
          </w:p>
        </w:tc>
      </w:tr>
      <w:tr w:rsidR="00304315" w:rsidRPr="00A349E4" w:rsidTr="00F54AC1">
        <w:trPr>
          <w:trHeight w:val="797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315" w:rsidRPr="00304315" w:rsidRDefault="00304315" w:rsidP="0000348E">
            <w:pPr>
              <w:tabs>
                <w:tab w:val="left" w:pos="252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4315" w:rsidRPr="00304315" w:rsidRDefault="00304315" w:rsidP="0000348E">
            <w:pPr>
              <w:tabs>
                <w:tab w:val="left" w:pos="2520"/>
              </w:tabs>
              <w:ind w:left="-108"/>
              <w:jc w:val="center"/>
              <w:rPr>
                <w:sz w:val="26"/>
                <w:szCs w:val="26"/>
              </w:rPr>
            </w:pPr>
            <w:r w:rsidRPr="00304315">
              <w:rPr>
                <w:sz w:val="26"/>
                <w:szCs w:val="26"/>
              </w:rPr>
              <w:t xml:space="preserve">Старшая группа, </w:t>
            </w:r>
          </w:p>
          <w:p w:rsidR="00304315" w:rsidRPr="00304315" w:rsidRDefault="00304315" w:rsidP="0000348E">
            <w:pPr>
              <w:tabs>
                <w:tab w:val="left" w:pos="2520"/>
              </w:tabs>
              <w:ind w:left="-108"/>
              <w:jc w:val="center"/>
              <w:rPr>
                <w:sz w:val="26"/>
                <w:szCs w:val="26"/>
              </w:rPr>
            </w:pPr>
            <w:r w:rsidRPr="00304315">
              <w:rPr>
                <w:sz w:val="26"/>
                <w:szCs w:val="26"/>
              </w:rPr>
              <w:t xml:space="preserve">категория </w:t>
            </w:r>
          </w:p>
          <w:p w:rsidR="00304315" w:rsidRPr="00304315" w:rsidRDefault="00304315" w:rsidP="0000348E">
            <w:pPr>
              <w:tabs>
                <w:tab w:val="left" w:pos="2520"/>
              </w:tabs>
              <w:ind w:left="-108"/>
              <w:jc w:val="center"/>
              <w:rPr>
                <w:sz w:val="26"/>
                <w:szCs w:val="26"/>
              </w:rPr>
            </w:pPr>
            <w:r w:rsidRPr="00304315">
              <w:rPr>
                <w:sz w:val="26"/>
                <w:szCs w:val="26"/>
              </w:rPr>
              <w:t>«специалисты»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15" w:rsidRPr="00304315" w:rsidRDefault="00304315" w:rsidP="0000348E">
            <w:pPr>
              <w:tabs>
                <w:tab w:val="left" w:pos="2520"/>
              </w:tabs>
              <w:ind w:left="-108"/>
              <w:jc w:val="center"/>
              <w:rPr>
                <w:sz w:val="26"/>
                <w:szCs w:val="26"/>
              </w:rPr>
            </w:pPr>
            <w:r w:rsidRPr="00304315">
              <w:rPr>
                <w:sz w:val="26"/>
                <w:szCs w:val="26"/>
              </w:rPr>
              <w:t>Старший государственный налоговый инспектор</w:t>
            </w:r>
          </w:p>
        </w:tc>
      </w:tr>
      <w:tr w:rsidR="00304315" w:rsidRPr="00A349E4" w:rsidTr="00F54AC1">
        <w:trPr>
          <w:trHeight w:val="710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15" w:rsidRPr="00304315" w:rsidRDefault="00304315" w:rsidP="0000348E">
            <w:pPr>
              <w:tabs>
                <w:tab w:val="left" w:pos="252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15" w:rsidRPr="00304315" w:rsidRDefault="00304315" w:rsidP="0000348E">
            <w:pPr>
              <w:tabs>
                <w:tab w:val="left" w:pos="2520"/>
              </w:tabs>
              <w:ind w:left="-108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15" w:rsidRPr="00304315" w:rsidRDefault="00304315" w:rsidP="0000348E">
            <w:pPr>
              <w:tabs>
                <w:tab w:val="left" w:pos="2520"/>
              </w:tabs>
              <w:ind w:left="-108"/>
              <w:jc w:val="center"/>
              <w:rPr>
                <w:sz w:val="26"/>
                <w:szCs w:val="26"/>
              </w:rPr>
            </w:pPr>
            <w:r w:rsidRPr="00304315">
              <w:rPr>
                <w:sz w:val="26"/>
                <w:szCs w:val="26"/>
              </w:rPr>
              <w:t>Государственный налоговый инспектор</w:t>
            </w:r>
          </w:p>
        </w:tc>
      </w:tr>
    </w:tbl>
    <w:p w:rsidR="001971EA" w:rsidRDefault="001971EA"/>
    <w:p w:rsidR="00304315" w:rsidRPr="00195EBC" w:rsidRDefault="00304315" w:rsidP="0030431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5EBC">
        <w:rPr>
          <w:sz w:val="26"/>
          <w:szCs w:val="26"/>
        </w:rPr>
        <w:t>К претендентам на включение в кадровый резерв ведущей и старшей группы должностей устанавливаются следующие квалификационные требования:</w:t>
      </w:r>
    </w:p>
    <w:p w:rsidR="00304315" w:rsidRPr="00195EBC" w:rsidRDefault="00195EBC" w:rsidP="00304315">
      <w:pPr>
        <w:tabs>
          <w:tab w:val="left" w:pos="2520"/>
        </w:tabs>
        <w:ind w:firstLine="709"/>
        <w:jc w:val="both"/>
        <w:rPr>
          <w:sz w:val="26"/>
          <w:szCs w:val="26"/>
        </w:rPr>
      </w:pPr>
      <w:r w:rsidRPr="00195EBC">
        <w:rPr>
          <w:sz w:val="26"/>
          <w:szCs w:val="26"/>
        </w:rPr>
        <w:t xml:space="preserve">1. </w:t>
      </w:r>
      <w:r w:rsidR="00304315" w:rsidRPr="00195EBC">
        <w:rPr>
          <w:sz w:val="26"/>
          <w:szCs w:val="26"/>
        </w:rPr>
        <w:t>Наличие высшего образования по специал</w:t>
      </w:r>
      <w:r>
        <w:rPr>
          <w:sz w:val="26"/>
          <w:szCs w:val="26"/>
        </w:rPr>
        <w:t xml:space="preserve">ьности, направлению подготовки: </w:t>
      </w:r>
      <w:r w:rsidRPr="00195EBC">
        <w:rPr>
          <w:sz w:val="26"/>
          <w:szCs w:val="26"/>
        </w:rPr>
        <w:t>«Государственное и муниципальное управление», «Государственный аудит», «Экономика», «Финансы и кредит», «Менеджмент», «Юриспруденция»</w:t>
      </w:r>
      <w:r w:rsidR="00304315" w:rsidRPr="00195EBC">
        <w:rPr>
          <w:sz w:val="26"/>
          <w:szCs w:val="26"/>
        </w:rPr>
        <w:t xml:space="preserve"> 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</w:t>
      </w:r>
      <w:r>
        <w:rPr>
          <w:sz w:val="26"/>
          <w:szCs w:val="26"/>
        </w:rPr>
        <w:br/>
      </w:r>
      <w:r w:rsidR="00304315" w:rsidRPr="00195EBC">
        <w:rPr>
          <w:sz w:val="26"/>
          <w:szCs w:val="26"/>
        </w:rPr>
        <w:t>об образовании Российской Федерации установлено соответствие указанным специальностям и направлениям подготовки.</w:t>
      </w:r>
    </w:p>
    <w:p w:rsidR="00304315" w:rsidRPr="00195EBC" w:rsidRDefault="00304315" w:rsidP="00304315">
      <w:pPr>
        <w:ind w:firstLine="705"/>
        <w:jc w:val="both"/>
        <w:rPr>
          <w:sz w:val="26"/>
          <w:szCs w:val="26"/>
        </w:rPr>
      </w:pPr>
      <w:r w:rsidRPr="00195EBC">
        <w:rPr>
          <w:sz w:val="26"/>
          <w:szCs w:val="26"/>
        </w:rPr>
        <w:t>Без предъявления требований к стажу.</w:t>
      </w:r>
    </w:p>
    <w:p w:rsidR="00195EBC" w:rsidRDefault="00195EBC" w:rsidP="00195EBC">
      <w:pPr>
        <w:ind w:firstLine="70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304315" w:rsidRPr="00195EBC">
        <w:rPr>
          <w:sz w:val="26"/>
          <w:szCs w:val="26"/>
        </w:rPr>
        <w:t xml:space="preserve">Наличие базовых знаний: государственного языка Российской Федерации (русского языка); основ Конституции Российской Федерации, Федерального закона </w:t>
      </w:r>
      <w:r>
        <w:rPr>
          <w:sz w:val="26"/>
          <w:szCs w:val="26"/>
        </w:rPr>
        <w:br/>
      </w:r>
      <w:r w:rsidR="00304315" w:rsidRPr="00195EBC">
        <w:rPr>
          <w:sz w:val="26"/>
          <w:szCs w:val="26"/>
        </w:rPr>
        <w:t>от 27.05.2003 № 58-ФЗ «О системе государственной службы Российской Федерации», Федерального закона от 27.07.2004 № 79-ФЗ «О государственной гражданской службе Российской Федерации», Федеральног</w:t>
      </w:r>
      <w:r>
        <w:rPr>
          <w:sz w:val="26"/>
          <w:szCs w:val="26"/>
        </w:rPr>
        <w:t xml:space="preserve">о закона от 25.12.2008 № 273-ФЗ </w:t>
      </w:r>
      <w:r w:rsidR="00304315" w:rsidRPr="00195EBC">
        <w:rPr>
          <w:sz w:val="26"/>
          <w:szCs w:val="26"/>
        </w:rPr>
        <w:t xml:space="preserve">«О противодействии коррупции»; </w:t>
      </w:r>
      <w:r w:rsidRPr="00195EBC">
        <w:rPr>
          <w:sz w:val="26"/>
          <w:szCs w:val="26"/>
        </w:rPr>
        <w:t>знаний в области информационно-коммуникационных технологий</w:t>
      </w:r>
      <w:r>
        <w:rPr>
          <w:sz w:val="26"/>
          <w:szCs w:val="26"/>
        </w:rPr>
        <w:t>.</w:t>
      </w:r>
    </w:p>
    <w:p w:rsidR="00304315" w:rsidRPr="00195EBC" w:rsidRDefault="00304315" w:rsidP="00195EBC">
      <w:pPr>
        <w:ind w:firstLine="705"/>
        <w:jc w:val="both"/>
        <w:rPr>
          <w:sz w:val="26"/>
          <w:szCs w:val="26"/>
        </w:rPr>
      </w:pPr>
      <w:r w:rsidRPr="00195EBC">
        <w:rPr>
          <w:sz w:val="26"/>
          <w:szCs w:val="26"/>
        </w:rPr>
        <w:t>3. </w:t>
      </w:r>
      <w:proofErr w:type="gramStart"/>
      <w:r w:rsidRPr="00195EBC">
        <w:rPr>
          <w:sz w:val="26"/>
          <w:szCs w:val="26"/>
        </w:rPr>
        <w:t>Наличие базовых умений: мыслить системно (стратегически); планировать, рационально использовать служебное время и достигать результата; коммуникативные умения; управлять изменениями, адаптироваться к новой ситуации и принятию новых подходов в решении поставленных задач; подготовка проектов правовых актов; анализ и прогнозирование деятельности в порученной сфере; использование опыта и мнения коллег; подготовка деловой корреспонденции и служебных документов;</w:t>
      </w:r>
      <w:proofErr w:type="gramEnd"/>
      <w:r w:rsidRPr="00195EBC">
        <w:rPr>
          <w:sz w:val="26"/>
          <w:szCs w:val="26"/>
        </w:rPr>
        <w:t xml:space="preserve"> систематическое повышение профессиональных знаний; работа с использованием информационно-коммуникационных технологий.</w:t>
      </w:r>
    </w:p>
    <w:p w:rsidR="00304315" w:rsidRPr="00195EBC" w:rsidRDefault="00195EBC" w:rsidP="0030431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195EBC">
        <w:rPr>
          <w:rFonts w:ascii="Times New Roman" w:hAnsi="Times New Roman" w:cs="Times New Roman"/>
          <w:sz w:val="26"/>
          <w:szCs w:val="26"/>
        </w:rPr>
        <w:t>4.</w:t>
      </w:r>
      <w:r w:rsidR="00304315" w:rsidRPr="00195EBC">
        <w:rPr>
          <w:rFonts w:ascii="Times New Roman" w:hAnsi="Times New Roman" w:cs="Times New Roman"/>
          <w:sz w:val="26"/>
          <w:szCs w:val="26"/>
        </w:rPr>
        <w:t xml:space="preserve"> Наличие профессиональных знаний: </w:t>
      </w:r>
      <w:proofErr w:type="gramStart"/>
      <w:r w:rsidR="00304315" w:rsidRPr="00195EBC">
        <w:rPr>
          <w:rFonts w:ascii="Times New Roman" w:hAnsi="Times New Roman" w:cs="Times New Roman"/>
          <w:sz w:val="26"/>
          <w:szCs w:val="26"/>
        </w:rPr>
        <w:t xml:space="preserve">Бюджетный </w:t>
      </w:r>
      <w:hyperlink r:id="rId8" w:history="1">
        <w:r w:rsidR="00304315" w:rsidRPr="00195EBC">
          <w:rPr>
            <w:rFonts w:ascii="Times New Roman" w:hAnsi="Times New Roman" w:cs="Times New Roman"/>
            <w:sz w:val="26"/>
            <w:szCs w:val="26"/>
          </w:rPr>
          <w:t>кодекс</w:t>
        </w:r>
      </w:hyperlink>
      <w:r w:rsidR="00304315" w:rsidRPr="00195EBC">
        <w:rPr>
          <w:rFonts w:ascii="Times New Roman" w:hAnsi="Times New Roman" w:cs="Times New Roman"/>
          <w:sz w:val="26"/>
          <w:szCs w:val="26"/>
        </w:rPr>
        <w:t xml:space="preserve"> Российской </w:t>
      </w:r>
      <w:r w:rsidR="00304315" w:rsidRPr="00195EBC">
        <w:rPr>
          <w:rFonts w:ascii="Times New Roman" w:hAnsi="Times New Roman" w:cs="Times New Roman"/>
          <w:sz w:val="26"/>
          <w:szCs w:val="26"/>
        </w:rPr>
        <w:lastRenderedPageBreak/>
        <w:t xml:space="preserve">Федерации; Гражданский </w:t>
      </w:r>
      <w:hyperlink r:id="rId9" w:history="1">
        <w:r w:rsidR="00304315" w:rsidRPr="00195EBC">
          <w:rPr>
            <w:rFonts w:ascii="Times New Roman" w:hAnsi="Times New Roman" w:cs="Times New Roman"/>
            <w:sz w:val="26"/>
            <w:szCs w:val="26"/>
          </w:rPr>
          <w:t>кодекс</w:t>
        </w:r>
      </w:hyperlink>
      <w:r w:rsidR="00304315" w:rsidRPr="00195EBC">
        <w:rPr>
          <w:rFonts w:ascii="Times New Roman" w:hAnsi="Times New Roman" w:cs="Times New Roman"/>
          <w:sz w:val="26"/>
          <w:szCs w:val="26"/>
        </w:rPr>
        <w:t xml:space="preserve"> Российской Федерации; Земельный </w:t>
      </w:r>
      <w:hyperlink r:id="rId10" w:history="1">
        <w:r w:rsidR="00304315" w:rsidRPr="00195EBC">
          <w:rPr>
            <w:rFonts w:ascii="Times New Roman" w:hAnsi="Times New Roman" w:cs="Times New Roman"/>
            <w:sz w:val="26"/>
            <w:szCs w:val="26"/>
          </w:rPr>
          <w:t>кодекс</w:t>
        </w:r>
      </w:hyperlink>
      <w:r w:rsidR="00304315" w:rsidRPr="00195EBC">
        <w:rPr>
          <w:rFonts w:ascii="Times New Roman" w:hAnsi="Times New Roman" w:cs="Times New Roman"/>
          <w:sz w:val="26"/>
          <w:szCs w:val="26"/>
        </w:rPr>
        <w:t xml:space="preserve"> Российской Федерации; Жилищный </w:t>
      </w:r>
      <w:hyperlink r:id="rId11" w:history="1">
        <w:r w:rsidR="00304315" w:rsidRPr="00195EBC">
          <w:rPr>
            <w:rFonts w:ascii="Times New Roman" w:hAnsi="Times New Roman" w:cs="Times New Roman"/>
            <w:sz w:val="26"/>
            <w:szCs w:val="26"/>
          </w:rPr>
          <w:t>кодекс</w:t>
        </w:r>
      </w:hyperlink>
      <w:r w:rsidR="00304315" w:rsidRPr="00195EBC">
        <w:rPr>
          <w:rFonts w:ascii="Times New Roman" w:hAnsi="Times New Roman" w:cs="Times New Roman"/>
          <w:sz w:val="26"/>
          <w:szCs w:val="26"/>
        </w:rPr>
        <w:t xml:space="preserve"> Российской Федерации; </w:t>
      </w:r>
      <w:hyperlink r:id="rId12" w:history="1">
        <w:r w:rsidR="00304315" w:rsidRPr="00195EBC">
          <w:rPr>
            <w:rFonts w:ascii="Times New Roman" w:hAnsi="Times New Roman" w:cs="Times New Roman"/>
            <w:sz w:val="26"/>
            <w:szCs w:val="26"/>
          </w:rPr>
          <w:t>Кодекс</w:t>
        </w:r>
      </w:hyperlink>
      <w:r w:rsidR="00304315" w:rsidRPr="00195EBC">
        <w:rPr>
          <w:rFonts w:ascii="Times New Roman" w:hAnsi="Times New Roman" w:cs="Times New Roman"/>
          <w:sz w:val="26"/>
          <w:szCs w:val="26"/>
        </w:rPr>
        <w:t xml:space="preserve"> об административных правонарушениях (в части ответственности за нарушение законодательства); Налоговый </w:t>
      </w:r>
      <w:hyperlink r:id="rId13" w:history="1">
        <w:r w:rsidR="00304315" w:rsidRPr="00195EBC">
          <w:rPr>
            <w:rFonts w:ascii="Times New Roman" w:hAnsi="Times New Roman" w:cs="Times New Roman"/>
            <w:sz w:val="26"/>
            <w:szCs w:val="26"/>
          </w:rPr>
          <w:t>кодекс</w:t>
        </w:r>
      </w:hyperlink>
      <w:r w:rsidR="00304315" w:rsidRPr="00195EBC">
        <w:rPr>
          <w:rFonts w:ascii="Times New Roman" w:hAnsi="Times New Roman" w:cs="Times New Roman"/>
          <w:sz w:val="26"/>
          <w:szCs w:val="26"/>
        </w:rPr>
        <w:t xml:space="preserve"> Российской Федерации; </w:t>
      </w:r>
      <w:hyperlink r:id="rId14" w:history="1">
        <w:r w:rsidR="00304315" w:rsidRPr="00195EBC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="00304315" w:rsidRPr="00195EBC">
        <w:rPr>
          <w:rFonts w:ascii="Times New Roman" w:hAnsi="Times New Roman" w:cs="Times New Roman"/>
          <w:sz w:val="26"/>
          <w:szCs w:val="26"/>
        </w:rPr>
        <w:t xml:space="preserve"> Российской Федерации от 21.03.1991 № 943-1 </w:t>
      </w:r>
      <w:r w:rsidR="00695840">
        <w:rPr>
          <w:rFonts w:ascii="Times New Roman" w:hAnsi="Times New Roman" w:cs="Times New Roman"/>
          <w:sz w:val="26"/>
          <w:szCs w:val="26"/>
        </w:rPr>
        <w:br/>
      </w:r>
      <w:r w:rsidR="00304315" w:rsidRPr="00195EBC">
        <w:rPr>
          <w:rFonts w:ascii="Times New Roman" w:hAnsi="Times New Roman" w:cs="Times New Roman"/>
          <w:sz w:val="26"/>
          <w:szCs w:val="26"/>
        </w:rPr>
        <w:t xml:space="preserve">«О налоговых органах Российской Федерации»; Федеральный </w:t>
      </w:r>
      <w:hyperlink r:id="rId15" w:history="1">
        <w:r w:rsidR="00304315" w:rsidRPr="00195EBC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="00304315" w:rsidRPr="00195EBC">
        <w:rPr>
          <w:rFonts w:ascii="Times New Roman" w:hAnsi="Times New Roman" w:cs="Times New Roman"/>
          <w:sz w:val="26"/>
          <w:szCs w:val="26"/>
        </w:rPr>
        <w:t xml:space="preserve"> от 07.08.2001 </w:t>
      </w:r>
      <w:r w:rsidR="00695840">
        <w:rPr>
          <w:rFonts w:ascii="Times New Roman" w:hAnsi="Times New Roman" w:cs="Times New Roman"/>
          <w:sz w:val="26"/>
          <w:szCs w:val="26"/>
        </w:rPr>
        <w:br/>
      </w:r>
      <w:r w:rsidR="00304315" w:rsidRPr="00195EBC">
        <w:rPr>
          <w:rFonts w:ascii="Times New Roman" w:hAnsi="Times New Roman" w:cs="Times New Roman"/>
          <w:sz w:val="26"/>
          <w:szCs w:val="26"/>
        </w:rPr>
        <w:t>№ 115-ФЗ «О противодействии легализации (отмыванию) доходов, полученных преступным путем, и финансированию терроризма»;</w:t>
      </w:r>
      <w:proofErr w:type="gramEnd"/>
      <w:r w:rsidR="00304315" w:rsidRPr="00195EB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304315" w:rsidRPr="00195EBC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16" w:history="1">
        <w:r w:rsidR="00304315" w:rsidRPr="00195EBC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="00304315" w:rsidRPr="00195EBC">
        <w:rPr>
          <w:rFonts w:ascii="Times New Roman" w:hAnsi="Times New Roman" w:cs="Times New Roman"/>
          <w:sz w:val="26"/>
          <w:szCs w:val="26"/>
        </w:rPr>
        <w:t xml:space="preserve"> от 08.08.2001 № 129-ФЗ «О государственной регистрации юридических лиц и индивидуальных предпринимателей»; Федеральный </w:t>
      </w:r>
      <w:hyperlink r:id="rId17" w:history="1">
        <w:r w:rsidR="00304315" w:rsidRPr="00195EBC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="00304315" w:rsidRPr="00195EBC">
        <w:rPr>
          <w:rFonts w:ascii="Times New Roman" w:hAnsi="Times New Roman" w:cs="Times New Roman"/>
          <w:sz w:val="26"/>
          <w:szCs w:val="26"/>
        </w:rPr>
        <w:t xml:space="preserve"> от 02.05.2005 № 59-ФЗ «О порядке рассмотрения обращения граждан Российской Федерации»; Федеральный </w:t>
      </w:r>
      <w:hyperlink r:id="rId18" w:history="1">
        <w:r w:rsidR="00304315" w:rsidRPr="00195EBC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="00304315" w:rsidRPr="00195EBC">
        <w:rPr>
          <w:rFonts w:ascii="Times New Roman" w:hAnsi="Times New Roman" w:cs="Times New Roman"/>
          <w:sz w:val="26"/>
          <w:szCs w:val="26"/>
        </w:rPr>
        <w:t xml:space="preserve"> </w:t>
      </w:r>
      <w:r w:rsidR="00695840">
        <w:rPr>
          <w:rFonts w:ascii="Times New Roman" w:hAnsi="Times New Roman" w:cs="Times New Roman"/>
          <w:sz w:val="26"/>
          <w:szCs w:val="26"/>
        </w:rPr>
        <w:br/>
      </w:r>
      <w:r w:rsidR="00304315" w:rsidRPr="00195EBC">
        <w:rPr>
          <w:rFonts w:ascii="Times New Roman" w:hAnsi="Times New Roman" w:cs="Times New Roman"/>
          <w:sz w:val="26"/>
          <w:szCs w:val="26"/>
        </w:rPr>
        <w:t xml:space="preserve">от 09.02.2009 № 8-ФЗ «Об обеспечении доступа к информации о деятельности государственных органов и органов местного самоуправления»; Федеральный </w:t>
      </w:r>
      <w:hyperlink r:id="rId19" w:history="1">
        <w:r w:rsidR="00304315" w:rsidRPr="00195EBC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="00304315" w:rsidRPr="00195EBC">
        <w:rPr>
          <w:rFonts w:ascii="Times New Roman" w:hAnsi="Times New Roman" w:cs="Times New Roman"/>
          <w:sz w:val="26"/>
          <w:szCs w:val="26"/>
        </w:rPr>
        <w:t xml:space="preserve"> </w:t>
      </w:r>
      <w:r w:rsidR="00695840">
        <w:rPr>
          <w:rFonts w:ascii="Times New Roman" w:hAnsi="Times New Roman" w:cs="Times New Roman"/>
          <w:sz w:val="26"/>
          <w:szCs w:val="26"/>
        </w:rPr>
        <w:br/>
      </w:r>
      <w:r w:rsidR="00304315" w:rsidRPr="00195EBC">
        <w:rPr>
          <w:rFonts w:ascii="Times New Roman" w:hAnsi="Times New Roman" w:cs="Times New Roman"/>
          <w:sz w:val="26"/>
          <w:szCs w:val="26"/>
        </w:rPr>
        <w:t>от 06.12.2011 № 402-ФЗ «О бухгалтерском учете»;</w:t>
      </w:r>
      <w:proofErr w:type="gramEnd"/>
      <w:r w:rsidR="00304315" w:rsidRPr="00195EBC">
        <w:rPr>
          <w:rFonts w:ascii="Times New Roman" w:hAnsi="Times New Roman" w:cs="Times New Roman"/>
          <w:sz w:val="26"/>
          <w:szCs w:val="26"/>
        </w:rPr>
        <w:t xml:space="preserve"> </w:t>
      </w:r>
      <w:hyperlink r:id="rId20" w:history="1">
        <w:proofErr w:type="gramStart"/>
        <w:r w:rsidR="00304315" w:rsidRPr="00695840">
          <w:rPr>
            <w:rFonts w:ascii="Times New Roman" w:hAnsi="Times New Roman" w:cs="Times New Roman"/>
            <w:sz w:val="26"/>
            <w:szCs w:val="26"/>
          </w:rPr>
          <w:t>приказ</w:t>
        </w:r>
      </w:hyperlink>
      <w:r w:rsidR="00304315" w:rsidRPr="00195EBC">
        <w:rPr>
          <w:rFonts w:ascii="Times New Roman" w:hAnsi="Times New Roman" w:cs="Times New Roman"/>
          <w:sz w:val="26"/>
          <w:szCs w:val="26"/>
        </w:rPr>
        <w:t xml:space="preserve"> от 30.06.2009 МВД России </w:t>
      </w:r>
      <w:r w:rsidR="00695840">
        <w:rPr>
          <w:rFonts w:ascii="Times New Roman" w:hAnsi="Times New Roman" w:cs="Times New Roman"/>
          <w:sz w:val="26"/>
          <w:szCs w:val="26"/>
        </w:rPr>
        <w:br/>
      </w:r>
      <w:r w:rsidR="00304315" w:rsidRPr="00195EBC">
        <w:rPr>
          <w:rFonts w:ascii="Times New Roman" w:hAnsi="Times New Roman" w:cs="Times New Roman"/>
          <w:sz w:val="26"/>
          <w:szCs w:val="26"/>
        </w:rPr>
        <w:t xml:space="preserve">№ 495 и ФНС России № ММ-7-2-347 «Об утверждении порядка взаимодействия органов внутренних дел и налоговых органов по предупреждению, выявлению и пресечению налоговых правонарушений и преступлений», </w:t>
      </w:r>
      <w:hyperlink r:id="rId21" w:history="1">
        <w:r w:rsidR="00304315" w:rsidRPr="00195EBC">
          <w:rPr>
            <w:rFonts w:ascii="Times New Roman" w:hAnsi="Times New Roman" w:cs="Times New Roman"/>
            <w:sz w:val="26"/>
            <w:szCs w:val="26"/>
          </w:rPr>
          <w:t xml:space="preserve">Приказ ФНС России от 07.11.2018 </w:t>
        </w:r>
        <w:r w:rsidR="00695840">
          <w:rPr>
            <w:rFonts w:ascii="Times New Roman" w:hAnsi="Times New Roman" w:cs="Times New Roman"/>
            <w:sz w:val="26"/>
            <w:szCs w:val="26"/>
          </w:rPr>
          <w:br/>
        </w:r>
        <w:r w:rsidR="00304315" w:rsidRPr="00195EBC">
          <w:rPr>
            <w:rFonts w:ascii="Times New Roman" w:hAnsi="Times New Roman" w:cs="Times New Roman"/>
            <w:sz w:val="26"/>
            <w:szCs w:val="26"/>
          </w:rPr>
          <w:t>№ ММВ-7-2/628@ «Об утверждении форм документов, предусмотренных Налоговым кодексом Российской Федерации и используемых налоговыми органами при реализации своих полномочий в отношениях, регулируемых законодательством о налогах и</w:t>
        </w:r>
        <w:proofErr w:type="gramEnd"/>
        <w:r w:rsidR="00304315" w:rsidRPr="00195EBC">
          <w:rPr>
            <w:rFonts w:ascii="Times New Roman" w:hAnsi="Times New Roman" w:cs="Times New Roman"/>
            <w:sz w:val="26"/>
            <w:szCs w:val="26"/>
          </w:rPr>
          <w:t xml:space="preserve"> </w:t>
        </w:r>
        <w:proofErr w:type="gramStart"/>
        <w:r w:rsidR="00304315" w:rsidRPr="00195EBC">
          <w:rPr>
            <w:rFonts w:ascii="Times New Roman" w:hAnsi="Times New Roman" w:cs="Times New Roman"/>
            <w:sz w:val="26"/>
            <w:szCs w:val="26"/>
          </w:rPr>
          <w:t xml:space="preserve">сборах, оснований и порядка продления срока проведения выездной налоговой проверки, требований к документам, представляемым в налоговый орган на бумажном носителе, порядка взаимодействия налоговых органов по выполнению поручений об истребовании документов, требований к составлению акта налоговой проверки, требований </w:t>
        </w:r>
        <w:r w:rsidR="00695840">
          <w:rPr>
            <w:rFonts w:ascii="Times New Roman" w:hAnsi="Times New Roman" w:cs="Times New Roman"/>
            <w:sz w:val="26"/>
            <w:szCs w:val="26"/>
          </w:rPr>
          <w:br/>
        </w:r>
        <w:r w:rsidR="00304315" w:rsidRPr="00195EBC">
          <w:rPr>
            <w:rFonts w:ascii="Times New Roman" w:hAnsi="Times New Roman" w:cs="Times New Roman"/>
            <w:sz w:val="26"/>
            <w:szCs w:val="26"/>
          </w:rPr>
          <w:t xml:space="preserve">к составлению акта об обнаружении фактов, свидетельствующих о предусмотренных Налоговым кодексом Российской Федерации налоговых правонарушениях </w:t>
        </w:r>
        <w:r w:rsidR="00695840">
          <w:rPr>
            <w:rFonts w:ascii="Times New Roman" w:hAnsi="Times New Roman" w:cs="Times New Roman"/>
            <w:sz w:val="26"/>
            <w:szCs w:val="26"/>
          </w:rPr>
          <w:br/>
        </w:r>
        <w:r w:rsidR="00304315" w:rsidRPr="00195EBC">
          <w:rPr>
            <w:rFonts w:ascii="Times New Roman" w:hAnsi="Times New Roman" w:cs="Times New Roman"/>
            <w:sz w:val="26"/>
            <w:szCs w:val="26"/>
          </w:rPr>
          <w:t>(за исключением налоговых правонарушений, дела о выявлении которых</w:t>
        </w:r>
        <w:proofErr w:type="gramEnd"/>
        <w:r w:rsidR="00304315" w:rsidRPr="00195EBC">
          <w:rPr>
            <w:rFonts w:ascii="Times New Roman" w:hAnsi="Times New Roman" w:cs="Times New Roman"/>
            <w:sz w:val="26"/>
            <w:szCs w:val="26"/>
          </w:rPr>
          <w:t xml:space="preserve"> рассматриваются в </w:t>
        </w:r>
        <w:proofErr w:type="gramStart"/>
        <w:r w:rsidR="00304315" w:rsidRPr="00195EBC">
          <w:rPr>
            <w:rFonts w:ascii="Times New Roman" w:hAnsi="Times New Roman" w:cs="Times New Roman"/>
            <w:sz w:val="26"/>
            <w:szCs w:val="26"/>
          </w:rPr>
          <w:t>порядке</w:t>
        </w:r>
        <w:proofErr w:type="gramEnd"/>
        <w:r w:rsidR="00304315" w:rsidRPr="00195EBC">
          <w:rPr>
            <w:rFonts w:ascii="Times New Roman" w:hAnsi="Times New Roman" w:cs="Times New Roman"/>
            <w:sz w:val="26"/>
            <w:szCs w:val="26"/>
          </w:rPr>
          <w:t>, установленном статьей 101 Налогового кодекса Российской Федерации)</w:t>
        </w:r>
      </w:hyperlink>
      <w:r w:rsidR="00304315" w:rsidRPr="00195EBC">
        <w:rPr>
          <w:rFonts w:ascii="Times New Roman" w:hAnsi="Times New Roman" w:cs="Times New Roman"/>
          <w:sz w:val="26"/>
          <w:szCs w:val="26"/>
        </w:rPr>
        <w:t>».</w:t>
      </w:r>
    </w:p>
    <w:p w:rsidR="00304315" w:rsidRPr="00195EBC" w:rsidRDefault="00304315" w:rsidP="0030431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195EBC">
        <w:rPr>
          <w:rFonts w:ascii="Times New Roman" w:hAnsi="Times New Roman" w:cs="Times New Roman"/>
          <w:sz w:val="26"/>
          <w:szCs w:val="26"/>
        </w:rPr>
        <w:t>Иные нормативные правовые акты и служебные документы, регулирующие вопросы, связанные с областью и видом профессиональной служебной деятельности.</w:t>
      </w:r>
    </w:p>
    <w:p w:rsidR="00304315" w:rsidRPr="00195EBC" w:rsidRDefault="00827804" w:rsidP="0030431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304315" w:rsidRPr="00195EBC">
        <w:rPr>
          <w:rFonts w:ascii="Times New Roman" w:hAnsi="Times New Roman" w:cs="Times New Roman"/>
          <w:sz w:val="26"/>
          <w:szCs w:val="26"/>
        </w:rPr>
        <w:t>. </w:t>
      </w:r>
      <w:proofErr w:type="gramStart"/>
      <w:r w:rsidR="00304315" w:rsidRPr="00195EBC">
        <w:rPr>
          <w:rFonts w:ascii="Times New Roman" w:hAnsi="Times New Roman" w:cs="Times New Roman"/>
          <w:sz w:val="26"/>
          <w:szCs w:val="26"/>
        </w:rPr>
        <w:t xml:space="preserve">Иные профессиональные знания: основных направлений налоговой политики </w:t>
      </w:r>
      <w:r>
        <w:rPr>
          <w:rFonts w:ascii="Times New Roman" w:hAnsi="Times New Roman" w:cs="Times New Roman"/>
          <w:sz w:val="26"/>
          <w:szCs w:val="26"/>
        </w:rPr>
        <w:br/>
      </w:r>
      <w:r w:rsidR="00304315" w:rsidRPr="00195EBC">
        <w:rPr>
          <w:rFonts w:ascii="Times New Roman" w:hAnsi="Times New Roman" w:cs="Times New Roman"/>
          <w:sz w:val="26"/>
          <w:szCs w:val="26"/>
        </w:rPr>
        <w:t xml:space="preserve">в Российской Федерации; зарубежного опыта развития налогообложения; классификации налогов по уровням бюджетной системы; специальных налоговых режимов; элементов налогообложения; основ экономики, финансов и кредита, бухгалтерского и налогового учета; основ налогообложения; основ финансовых </w:t>
      </w:r>
      <w:r w:rsidR="008F53D6">
        <w:rPr>
          <w:rFonts w:ascii="Times New Roman" w:hAnsi="Times New Roman" w:cs="Times New Roman"/>
          <w:sz w:val="26"/>
          <w:szCs w:val="26"/>
        </w:rPr>
        <w:br/>
      </w:r>
      <w:r w:rsidR="00304315" w:rsidRPr="00195EBC">
        <w:rPr>
          <w:rFonts w:ascii="Times New Roman" w:hAnsi="Times New Roman" w:cs="Times New Roman"/>
          <w:sz w:val="26"/>
          <w:szCs w:val="26"/>
        </w:rPr>
        <w:t>и кредитных отношений; общих положений о налоговом контроле; принципов формирования бюджетной системы Российской Федерации;</w:t>
      </w:r>
      <w:proofErr w:type="gramEnd"/>
      <w:r w:rsidR="00304315" w:rsidRPr="00195EBC">
        <w:rPr>
          <w:rFonts w:ascii="Times New Roman" w:hAnsi="Times New Roman" w:cs="Times New Roman"/>
          <w:sz w:val="26"/>
          <w:szCs w:val="26"/>
        </w:rPr>
        <w:t xml:space="preserve"> принципов формирования налоговой системы Российской Федерации; порядка проведения мероприятий налогового контроля; принципов налогового администрирования.</w:t>
      </w:r>
    </w:p>
    <w:p w:rsidR="00304315" w:rsidRPr="00195EBC" w:rsidRDefault="00827804" w:rsidP="0030431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304315" w:rsidRPr="00195EBC">
        <w:rPr>
          <w:rFonts w:ascii="Times New Roman" w:hAnsi="Times New Roman" w:cs="Times New Roman"/>
          <w:sz w:val="26"/>
          <w:szCs w:val="26"/>
        </w:rPr>
        <w:t>. </w:t>
      </w:r>
      <w:proofErr w:type="gramStart"/>
      <w:r w:rsidR="00304315" w:rsidRPr="00195EBC">
        <w:rPr>
          <w:rFonts w:ascii="Times New Roman" w:hAnsi="Times New Roman" w:cs="Times New Roman"/>
          <w:sz w:val="26"/>
          <w:szCs w:val="26"/>
        </w:rPr>
        <w:t xml:space="preserve">Наличие функциональных знаний: понятие, способы и технологии осуществления государственного контроля (надзора), виды контроля;  принципы защиты прав подконтрольных лиц; виды, порядок организации и осуществления мероприятий по профилактике нарушения обязательных требований; обязанности </w:t>
      </w:r>
      <w:r w:rsidR="00695840">
        <w:rPr>
          <w:rFonts w:ascii="Times New Roman" w:hAnsi="Times New Roman" w:cs="Times New Roman"/>
          <w:sz w:val="26"/>
          <w:szCs w:val="26"/>
        </w:rPr>
        <w:br/>
      </w:r>
      <w:r w:rsidR="00304315" w:rsidRPr="00195EBC">
        <w:rPr>
          <w:rFonts w:ascii="Times New Roman" w:hAnsi="Times New Roman" w:cs="Times New Roman"/>
          <w:sz w:val="26"/>
          <w:szCs w:val="26"/>
        </w:rPr>
        <w:t>и ограничения при проведении мероприятий по контролю; виды и основные характеристики мероприятий по</w:t>
      </w:r>
      <w:r w:rsidR="00695840">
        <w:rPr>
          <w:rFonts w:ascii="Times New Roman" w:hAnsi="Times New Roman" w:cs="Times New Roman"/>
          <w:sz w:val="26"/>
          <w:szCs w:val="26"/>
        </w:rPr>
        <w:t xml:space="preserve"> контролю; порядок организации </w:t>
      </w:r>
      <w:r w:rsidR="00304315" w:rsidRPr="00195EBC">
        <w:rPr>
          <w:rFonts w:ascii="Times New Roman" w:hAnsi="Times New Roman" w:cs="Times New Roman"/>
          <w:sz w:val="26"/>
          <w:szCs w:val="26"/>
        </w:rPr>
        <w:t>и осуществления мероприятий по контролю без взаим</w:t>
      </w:r>
      <w:r w:rsidR="00695840">
        <w:rPr>
          <w:rFonts w:ascii="Times New Roman" w:hAnsi="Times New Roman" w:cs="Times New Roman"/>
          <w:sz w:val="26"/>
          <w:szCs w:val="26"/>
        </w:rPr>
        <w:t>одействия;</w:t>
      </w:r>
      <w:proofErr w:type="gramEnd"/>
      <w:r w:rsidR="00695840">
        <w:rPr>
          <w:rFonts w:ascii="Times New Roman" w:hAnsi="Times New Roman" w:cs="Times New Roman"/>
          <w:sz w:val="26"/>
          <w:szCs w:val="26"/>
        </w:rPr>
        <w:t xml:space="preserve"> порядок организации </w:t>
      </w:r>
      <w:r w:rsidR="00304315" w:rsidRPr="00195EBC">
        <w:rPr>
          <w:rFonts w:ascii="Times New Roman" w:hAnsi="Times New Roman" w:cs="Times New Roman"/>
          <w:sz w:val="26"/>
          <w:szCs w:val="26"/>
        </w:rPr>
        <w:t xml:space="preserve">и осуществления плановых проверок, формирования ежегодного плана проведения плановых проверок; институт предварительной проверки жалобы </w:t>
      </w:r>
      <w:r>
        <w:rPr>
          <w:rFonts w:ascii="Times New Roman" w:hAnsi="Times New Roman" w:cs="Times New Roman"/>
          <w:sz w:val="26"/>
          <w:szCs w:val="26"/>
        </w:rPr>
        <w:t xml:space="preserve">и иной информации, поступившей </w:t>
      </w:r>
      <w:r w:rsidR="00695840">
        <w:rPr>
          <w:rFonts w:ascii="Times New Roman" w:hAnsi="Times New Roman" w:cs="Times New Roman"/>
          <w:sz w:val="26"/>
          <w:szCs w:val="26"/>
        </w:rPr>
        <w:br/>
        <w:t xml:space="preserve">в контрольно-надзорный орган; </w:t>
      </w:r>
      <w:r w:rsidR="00304315" w:rsidRPr="00195EBC">
        <w:rPr>
          <w:rFonts w:ascii="Times New Roman" w:hAnsi="Times New Roman" w:cs="Times New Roman"/>
          <w:sz w:val="26"/>
          <w:szCs w:val="26"/>
        </w:rPr>
        <w:t>порядок, этапы, инструменты организации и проведения проверки, контрольной закупки;  меры, принимаемые по результатам проверки.</w:t>
      </w:r>
    </w:p>
    <w:p w:rsidR="00304315" w:rsidRPr="00195EBC" w:rsidRDefault="00695840" w:rsidP="0030431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7</w:t>
      </w:r>
      <w:r w:rsidR="00304315" w:rsidRPr="00195EBC">
        <w:rPr>
          <w:rFonts w:ascii="Times New Roman" w:hAnsi="Times New Roman" w:cs="Times New Roman"/>
          <w:sz w:val="26"/>
          <w:szCs w:val="26"/>
        </w:rPr>
        <w:t>. </w:t>
      </w:r>
      <w:proofErr w:type="gramStart"/>
      <w:r w:rsidR="00304315" w:rsidRPr="00195EBC">
        <w:rPr>
          <w:rFonts w:ascii="Times New Roman" w:hAnsi="Times New Roman" w:cs="Times New Roman"/>
          <w:sz w:val="26"/>
          <w:szCs w:val="26"/>
        </w:rPr>
        <w:t xml:space="preserve">Наличие профессиональных умений: расчет налоговых доходов федерального бюджета и консолидированного бюджета Российской Федерации; проведение мероприятий налогового контроля в ходе осуществления </w:t>
      </w:r>
      <w:proofErr w:type="spellStart"/>
      <w:r w:rsidR="00304315" w:rsidRPr="00195EBC">
        <w:rPr>
          <w:rFonts w:ascii="Times New Roman" w:hAnsi="Times New Roman" w:cs="Times New Roman"/>
          <w:sz w:val="26"/>
          <w:szCs w:val="26"/>
        </w:rPr>
        <w:t>предпроверочного</w:t>
      </w:r>
      <w:proofErr w:type="spellEnd"/>
      <w:r w:rsidR="00304315" w:rsidRPr="00195EBC">
        <w:rPr>
          <w:rFonts w:ascii="Times New Roman" w:hAnsi="Times New Roman" w:cs="Times New Roman"/>
          <w:sz w:val="26"/>
          <w:szCs w:val="26"/>
        </w:rPr>
        <w:t xml:space="preserve"> анализа; отбор налогоплательщиков для формирования плана налоговых проверок, организация </w:t>
      </w:r>
      <w:r>
        <w:rPr>
          <w:rFonts w:ascii="Times New Roman" w:hAnsi="Times New Roman" w:cs="Times New Roman"/>
          <w:sz w:val="26"/>
          <w:szCs w:val="26"/>
        </w:rPr>
        <w:br/>
      </w:r>
      <w:r w:rsidR="00304315" w:rsidRPr="00195EBC">
        <w:rPr>
          <w:rFonts w:ascii="Times New Roman" w:hAnsi="Times New Roman" w:cs="Times New Roman"/>
          <w:sz w:val="26"/>
          <w:szCs w:val="26"/>
        </w:rPr>
        <w:t xml:space="preserve">и проведение налоговой проверки, а также рассмотрение и оформление ее результатов </w:t>
      </w:r>
      <w:r>
        <w:rPr>
          <w:rFonts w:ascii="Times New Roman" w:hAnsi="Times New Roman" w:cs="Times New Roman"/>
          <w:sz w:val="26"/>
          <w:szCs w:val="26"/>
        </w:rPr>
        <w:br/>
      </w:r>
      <w:r w:rsidR="00304315" w:rsidRPr="00195EBC">
        <w:rPr>
          <w:rFonts w:ascii="Times New Roman" w:hAnsi="Times New Roman" w:cs="Times New Roman"/>
          <w:sz w:val="26"/>
          <w:szCs w:val="26"/>
        </w:rPr>
        <w:t>в соответствии с порядком и соблюдением сроков, подготовка решения о</w:t>
      </w:r>
      <w:r>
        <w:rPr>
          <w:rFonts w:ascii="Times New Roman" w:hAnsi="Times New Roman" w:cs="Times New Roman"/>
          <w:sz w:val="26"/>
          <w:szCs w:val="26"/>
        </w:rPr>
        <w:t xml:space="preserve"> проведении налоговой проверки.</w:t>
      </w:r>
      <w:proofErr w:type="gramEnd"/>
    </w:p>
    <w:p w:rsidR="00304315" w:rsidRPr="00195EBC" w:rsidRDefault="00695840" w:rsidP="00304315">
      <w:pPr>
        <w:spacing w:after="1" w:line="240" w:lineRule="atLeas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304315" w:rsidRPr="00195EBC">
        <w:rPr>
          <w:sz w:val="26"/>
          <w:szCs w:val="26"/>
        </w:rPr>
        <w:t>. </w:t>
      </w:r>
      <w:proofErr w:type="gramStart"/>
      <w:r w:rsidR="00304315" w:rsidRPr="00195EBC">
        <w:rPr>
          <w:sz w:val="26"/>
          <w:szCs w:val="26"/>
        </w:rPr>
        <w:t xml:space="preserve">Наличие функциональных умений: организация мероприятий по профилактике нарушения обязательных требований и мероприятий по контролю;  формирование </w:t>
      </w:r>
      <w:r w:rsidR="008F53D6">
        <w:rPr>
          <w:sz w:val="26"/>
          <w:szCs w:val="26"/>
        </w:rPr>
        <w:br/>
      </w:r>
      <w:r w:rsidR="00304315" w:rsidRPr="00195EBC">
        <w:rPr>
          <w:sz w:val="26"/>
          <w:szCs w:val="26"/>
        </w:rPr>
        <w:t>и ведение реестров и иных информационных ресурсов для обеспечения контрольно-надзорных полномочий; проведение мероприятий по профилактике нарушения обязательных требований;  проведение мероприятий по контролю без взаимодействия;  проведение плановых и внеплановых документарных (камеральных) проверок; проведение плановых и внеплановых выездных проверок, контрольных закупок;</w:t>
      </w:r>
      <w:proofErr w:type="gramEnd"/>
      <w:r w:rsidR="00304315" w:rsidRPr="00195EBC">
        <w:rPr>
          <w:sz w:val="26"/>
          <w:szCs w:val="26"/>
        </w:rPr>
        <w:t xml:space="preserve"> осуществление контроля исполнения предписаний и решений контрольно-надзорных органов.</w:t>
      </w:r>
    </w:p>
    <w:p w:rsidR="00304315" w:rsidRPr="00304315" w:rsidRDefault="00304315" w:rsidP="001971E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304315" w:rsidRPr="00F2711A" w:rsidRDefault="00304315" w:rsidP="00304315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proofErr w:type="gramStart"/>
      <w:r w:rsidRPr="00F2711A">
        <w:rPr>
          <w:sz w:val="26"/>
          <w:szCs w:val="26"/>
        </w:rPr>
        <w:t xml:space="preserve">Право на участие в конкурсах имеют граждане Российской Федерации, достигшие возраста 18 лет, владеющие государственным языком Российской Федерации </w:t>
      </w:r>
      <w:r w:rsidR="00F54AC1">
        <w:rPr>
          <w:sz w:val="26"/>
          <w:szCs w:val="26"/>
        </w:rPr>
        <w:br/>
      </w:r>
      <w:r w:rsidRPr="00F2711A">
        <w:rPr>
          <w:sz w:val="26"/>
          <w:szCs w:val="26"/>
        </w:rPr>
        <w:t xml:space="preserve">и отвечающие квалификационным требованиям для замещения вакантной должности гражданской службы, установленным в соответствии с </w:t>
      </w:r>
      <w:hyperlink r:id="rId22" w:history="1">
        <w:r w:rsidRPr="00F2711A">
          <w:rPr>
            <w:sz w:val="26"/>
            <w:szCs w:val="26"/>
          </w:rPr>
          <w:t>законодательством</w:t>
        </w:r>
      </w:hyperlink>
      <w:r w:rsidRPr="00F2711A">
        <w:rPr>
          <w:sz w:val="26"/>
          <w:szCs w:val="26"/>
        </w:rPr>
        <w:t xml:space="preserve"> Российской Федерации о государственной гражданской службе.</w:t>
      </w:r>
      <w:proofErr w:type="gramEnd"/>
    </w:p>
    <w:p w:rsidR="00304315" w:rsidRPr="00F2711A" w:rsidRDefault="00304315" w:rsidP="00304315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F2711A">
        <w:rPr>
          <w:sz w:val="26"/>
          <w:szCs w:val="26"/>
        </w:rPr>
        <w:t xml:space="preserve">Гражданский служащий вправе участвовать в </w:t>
      </w:r>
      <w:proofErr w:type="gramStart"/>
      <w:r w:rsidRPr="00F2711A">
        <w:rPr>
          <w:sz w:val="26"/>
          <w:szCs w:val="26"/>
        </w:rPr>
        <w:t>конкурсах</w:t>
      </w:r>
      <w:proofErr w:type="gramEnd"/>
      <w:r w:rsidRPr="00F2711A">
        <w:rPr>
          <w:sz w:val="26"/>
          <w:szCs w:val="26"/>
        </w:rPr>
        <w:t xml:space="preserve"> на общих основаниях независимо от того, какую должность он замещает на период проведения конкурса.</w:t>
      </w:r>
    </w:p>
    <w:p w:rsidR="00304315" w:rsidRPr="00F2711A" w:rsidRDefault="00304315" w:rsidP="00304315">
      <w:pPr>
        <w:autoSpaceDE w:val="0"/>
        <w:autoSpaceDN w:val="0"/>
        <w:adjustRightInd w:val="0"/>
        <w:ind w:right="-2" w:firstLine="708"/>
        <w:jc w:val="both"/>
        <w:rPr>
          <w:sz w:val="26"/>
          <w:szCs w:val="26"/>
        </w:rPr>
      </w:pPr>
      <w:proofErr w:type="gramStart"/>
      <w:r w:rsidRPr="00F2711A">
        <w:rPr>
          <w:sz w:val="26"/>
          <w:szCs w:val="26"/>
        </w:rPr>
        <w:t xml:space="preserve">В соответствии с пунктом 11 статьи 16 Федерального закона от 27.07.2004 </w:t>
      </w:r>
      <w:r w:rsidR="00F54AC1">
        <w:rPr>
          <w:sz w:val="26"/>
          <w:szCs w:val="26"/>
        </w:rPr>
        <w:br/>
      </w:r>
      <w:r w:rsidRPr="00F2711A">
        <w:rPr>
          <w:sz w:val="26"/>
          <w:szCs w:val="26"/>
        </w:rPr>
        <w:t xml:space="preserve">№ 79-ФЗ «О государственной гражданской службе </w:t>
      </w:r>
      <w:r w:rsidR="00F54AC1">
        <w:rPr>
          <w:sz w:val="26"/>
          <w:szCs w:val="26"/>
        </w:rPr>
        <w:t xml:space="preserve">Российской Федерации» гражданин </w:t>
      </w:r>
      <w:r w:rsidRPr="00F2711A">
        <w:rPr>
          <w:sz w:val="26"/>
          <w:szCs w:val="26"/>
        </w:rPr>
        <w:t xml:space="preserve">не может быть принят на гражданскую службу в случае признания его не прошедшим военную службу по призыву, не имея на то законных оснований, в соответствии </w:t>
      </w:r>
      <w:r w:rsidR="00F54AC1">
        <w:rPr>
          <w:sz w:val="26"/>
          <w:szCs w:val="26"/>
        </w:rPr>
        <w:br/>
      </w:r>
      <w:r w:rsidRPr="00F2711A">
        <w:rPr>
          <w:sz w:val="26"/>
          <w:szCs w:val="26"/>
        </w:rPr>
        <w:t>с заключением призывной комиссии (за исключением граждан, прошедших военную службу по контракту).</w:t>
      </w:r>
      <w:proofErr w:type="gramEnd"/>
    </w:p>
    <w:p w:rsidR="00304315" w:rsidRPr="00F2711A" w:rsidRDefault="00304315" w:rsidP="00304315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F2711A">
        <w:rPr>
          <w:sz w:val="26"/>
          <w:szCs w:val="26"/>
        </w:rPr>
        <w:t xml:space="preserve">Гражданин, изъявивший желание участвовать в </w:t>
      </w:r>
      <w:proofErr w:type="gramStart"/>
      <w:r w:rsidRPr="00F2711A">
        <w:rPr>
          <w:sz w:val="26"/>
          <w:szCs w:val="26"/>
        </w:rPr>
        <w:t>конкурсе</w:t>
      </w:r>
      <w:proofErr w:type="gramEnd"/>
      <w:r w:rsidRPr="00F2711A">
        <w:rPr>
          <w:sz w:val="26"/>
          <w:szCs w:val="26"/>
        </w:rPr>
        <w:t xml:space="preserve">, представляет </w:t>
      </w:r>
      <w:r w:rsidR="00F54AC1">
        <w:rPr>
          <w:sz w:val="26"/>
          <w:szCs w:val="26"/>
        </w:rPr>
        <w:br/>
      </w:r>
      <w:r w:rsidRPr="00F2711A">
        <w:rPr>
          <w:sz w:val="26"/>
          <w:szCs w:val="26"/>
        </w:rPr>
        <w:t>в государственный орган:</w:t>
      </w:r>
    </w:p>
    <w:p w:rsidR="00304315" w:rsidRPr="00F2711A" w:rsidRDefault="00304315" w:rsidP="00304315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F2711A">
        <w:rPr>
          <w:sz w:val="26"/>
          <w:szCs w:val="26"/>
        </w:rPr>
        <w:t>а) личное заявление;</w:t>
      </w:r>
    </w:p>
    <w:p w:rsidR="00304315" w:rsidRPr="00F2711A" w:rsidRDefault="00304315" w:rsidP="00304315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F2711A">
        <w:rPr>
          <w:sz w:val="26"/>
          <w:szCs w:val="26"/>
        </w:rPr>
        <w:t xml:space="preserve">б) заполненную и подписанную анкету по </w:t>
      </w:r>
      <w:hyperlink r:id="rId23" w:history="1">
        <w:r w:rsidRPr="00F2711A">
          <w:rPr>
            <w:sz w:val="26"/>
            <w:szCs w:val="26"/>
          </w:rPr>
          <w:t>форме</w:t>
        </w:r>
      </w:hyperlink>
      <w:r w:rsidRPr="00F2711A">
        <w:rPr>
          <w:sz w:val="26"/>
          <w:szCs w:val="26"/>
        </w:rPr>
        <w:t>, утвержденной распоряжением Правительства Российской Федерации, с фотографией;</w:t>
      </w:r>
    </w:p>
    <w:p w:rsidR="00304315" w:rsidRPr="00F2711A" w:rsidRDefault="00304315" w:rsidP="00304315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F2711A">
        <w:rPr>
          <w:sz w:val="26"/>
          <w:szCs w:val="26"/>
        </w:rPr>
        <w:t>в) копию паспорта или заменяющего его документа (соответствующий документ предъявляется лично по прибытии на конкурс);</w:t>
      </w:r>
    </w:p>
    <w:p w:rsidR="00304315" w:rsidRPr="00F2711A" w:rsidRDefault="00304315" w:rsidP="00304315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F2711A">
        <w:rPr>
          <w:sz w:val="26"/>
          <w:szCs w:val="26"/>
        </w:rPr>
        <w:t>г) документы, подтверждающие необходимое профессиональное образование, квалификацию и стаж работы:</w:t>
      </w:r>
    </w:p>
    <w:p w:rsidR="00304315" w:rsidRPr="00F2711A" w:rsidRDefault="00304315" w:rsidP="00304315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proofErr w:type="gramStart"/>
      <w:r w:rsidRPr="00F2711A">
        <w:rPr>
          <w:sz w:val="26"/>
          <w:szCs w:val="26"/>
        </w:rPr>
        <w:t xml:space="preserve">копию трудовой книжки, </w:t>
      </w:r>
      <w:r w:rsidRPr="00F54AC1">
        <w:rPr>
          <w:b/>
          <w:sz w:val="26"/>
          <w:szCs w:val="26"/>
        </w:rPr>
        <w:t xml:space="preserve">заверенную нотариально или кадровой службой </w:t>
      </w:r>
      <w:r w:rsidR="00F54AC1">
        <w:rPr>
          <w:b/>
          <w:sz w:val="26"/>
          <w:szCs w:val="26"/>
        </w:rPr>
        <w:br/>
      </w:r>
      <w:r w:rsidRPr="00F54AC1">
        <w:rPr>
          <w:b/>
          <w:sz w:val="26"/>
          <w:szCs w:val="26"/>
        </w:rPr>
        <w:t>по месту службы (работы)</w:t>
      </w:r>
      <w:r w:rsidR="00895230" w:rsidRPr="00F2711A">
        <w:rPr>
          <w:sz w:val="26"/>
          <w:szCs w:val="26"/>
        </w:rPr>
        <w:t xml:space="preserve">, и (или) сведения о трудовой </w:t>
      </w:r>
      <w:r w:rsidRPr="00F2711A">
        <w:rPr>
          <w:sz w:val="26"/>
          <w:szCs w:val="26"/>
        </w:rPr>
        <w:t xml:space="preserve">деятельности, оформленные </w:t>
      </w:r>
      <w:r w:rsidR="00F54AC1">
        <w:rPr>
          <w:sz w:val="26"/>
          <w:szCs w:val="26"/>
        </w:rPr>
        <w:br/>
      </w:r>
      <w:r w:rsidRPr="00F2711A">
        <w:rPr>
          <w:sz w:val="26"/>
          <w:szCs w:val="26"/>
        </w:rPr>
        <w:t xml:space="preserve">в установленном законодательством Российской Федерации порядке, и (или) иные документы, подтверждающие служебную (трудовую) деятельность гражданина </w:t>
      </w:r>
      <w:r w:rsidR="00F54AC1">
        <w:rPr>
          <w:sz w:val="26"/>
          <w:szCs w:val="26"/>
        </w:rPr>
        <w:br/>
      </w:r>
      <w:r w:rsidRPr="00F2711A">
        <w:rPr>
          <w:sz w:val="26"/>
          <w:szCs w:val="26"/>
        </w:rPr>
        <w:t>(за исключением случаев, когда служебная (трудовая) деятельность осуществляется впервые);</w:t>
      </w:r>
      <w:proofErr w:type="gramEnd"/>
    </w:p>
    <w:p w:rsidR="00304315" w:rsidRPr="00F2711A" w:rsidRDefault="00304315" w:rsidP="00304315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F2711A">
        <w:rPr>
          <w:sz w:val="26"/>
          <w:szCs w:val="26"/>
        </w:rPr>
        <w:t xml:space="preserve"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</w:t>
      </w:r>
      <w:r w:rsidRPr="00F54AC1">
        <w:rPr>
          <w:b/>
          <w:sz w:val="26"/>
          <w:szCs w:val="26"/>
        </w:rPr>
        <w:t>заверенные нотариально или кадровой службой по месту службы (работы)</w:t>
      </w:r>
      <w:r w:rsidRPr="00F2711A">
        <w:rPr>
          <w:sz w:val="26"/>
          <w:szCs w:val="26"/>
        </w:rPr>
        <w:t>;</w:t>
      </w:r>
    </w:p>
    <w:p w:rsidR="00304315" w:rsidRPr="00F2711A" w:rsidRDefault="00304315" w:rsidP="0030431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2711A">
        <w:rPr>
          <w:sz w:val="26"/>
          <w:szCs w:val="26"/>
        </w:rPr>
        <w:lastRenderedPageBreak/>
        <w:t>д) копии и оригиналы документов воинского учета (для военнообязанных и лиц, подлежащих призыву на военную службу);</w:t>
      </w:r>
    </w:p>
    <w:p w:rsidR="00304315" w:rsidRPr="00F2711A" w:rsidRDefault="00304315" w:rsidP="0030431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2711A">
        <w:rPr>
          <w:sz w:val="26"/>
          <w:szCs w:val="26"/>
        </w:rPr>
        <w:t>е) </w:t>
      </w:r>
      <w:hyperlink r:id="rId24" w:history="1">
        <w:r w:rsidRPr="00F2711A">
          <w:rPr>
            <w:sz w:val="26"/>
            <w:szCs w:val="26"/>
          </w:rPr>
          <w:t>документ</w:t>
        </w:r>
      </w:hyperlink>
      <w:r w:rsidRPr="00F2711A">
        <w:rPr>
          <w:sz w:val="26"/>
          <w:szCs w:val="26"/>
        </w:rPr>
        <w:t xml:space="preserve"> об отсутствии у гражданина заболевания, препятствующего поступлению на гражданскую службу или ее прохождению (заключение медицинского учреждения по форме № 001-ГС/у, утвержденное приказом </w:t>
      </w:r>
      <w:proofErr w:type="spellStart"/>
      <w:r w:rsidRPr="00F2711A">
        <w:rPr>
          <w:sz w:val="26"/>
          <w:szCs w:val="26"/>
        </w:rPr>
        <w:t>Минздравсоцразвития</w:t>
      </w:r>
      <w:proofErr w:type="spellEnd"/>
      <w:r w:rsidRPr="00F2711A">
        <w:rPr>
          <w:sz w:val="26"/>
          <w:szCs w:val="26"/>
        </w:rPr>
        <w:t xml:space="preserve"> России от 14.12.2009 № 984н);</w:t>
      </w:r>
    </w:p>
    <w:p w:rsidR="00304315" w:rsidRPr="00F2711A" w:rsidRDefault="00304315" w:rsidP="0030431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2711A">
        <w:rPr>
          <w:sz w:val="26"/>
          <w:szCs w:val="26"/>
        </w:rPr>
        <w:t xml:space="preserve">ж) иные документы, предусмотренные Федеральным </w:t>
      </w:r>
      <w:hyperlink r:id="rId25" w:history="1">
        <w:r w:rsidRPr="00F2711A">
          <w:rPr>
            <w:sz w:val="26"/>
            <w:szCs w:val="26"/>
          </w:rPr>
          <w:t>законом</w:t>
        </w:r>
      </w:hyperlink>
      <w:r w:rsidRPr="00F2711A">
        <w:rPr>
          <w:sz w:val="26"/>
          <w:szCs w:val="26"/>
        </w:rPr>
        <w:t xml:space="preserve"> от 27.07.2004 </w:t>
      </w:r>
      <w:r w:rsidR="00F54AC1">
        <w:rPr>
          <w:sz w:val="26"/>
          <w:szCs w:val="26"/>
        </w:rPr>
        <w:br/>
      </w:r>
      <w:r w:rsidRPr="00F2711A">
        <w:rPr>
          <w:sz w:val="26"/>
          <w:szCs w:val="26"/>
        </w:rPr>
        <w:t xml:space="preserve">№ 79-ФЗ «О государственной гражданской службе Российской Федерации», другими федеральными законами, указами Президента Российской Федерации </w:t>
      </w:r>
      <w:r w:rsidR="00F54AC1">
        <w:rPr>
          <w:sz w:val="26"/>
          <w:szCs w:val="26"/>
        </w:rPr>
        <w:br/>
      </w:r>
      <w:r w:rsidRPr="00F2711A">
        <w:rPr>
          <w:sz w:val="26"/>
          <w:szCs w:val="26"/>
        </w:rPr>
        <w:t>и постановлениями Правительства Российской Федерации.</w:t>
      </w:r>
    </w:p>
    <w:p w:rsidR="00304315" w:rsidRPr="00F2711A" w:rsidRDefault="00304315" w:rsidP="0030431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2711A">
        <w:rPr>
          <w:sz w:val="26"/>
          <w:szCs w:val="26"/>
        </w:rPr>
        <w:t>При подаче документов на конкурс гражданин (гражданский служащий) оформляет письменное согласие на обработку персональных данных.</w:t>
      </w:r>
    </w:p>
    <w:p w:rsidR="00304315" w:rsidRPr="00F2711A" w:rsidRDefault="00304315" w:rsidP="0030431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2711A">
        <w:rPr>
          <w:sz w:val="26"/>
          <w:szCs w:val="26"/>
        </w:rPr>
        <w:t xml:space="preserve">Гражданский служащий, изъявивший желание участвовать в </w:t>
      </w:r>
      <w:proofErr w:type="gramStart"/>
      <w:r w:rsidRPr="00F2711A">
        <w:rPr>
          <w:sz w:val="26"/>
          <w:szCs w:val="26"/>
        </w:rPr>
        <w:t>конкурсе</w:t>
      </w:r>
      <w:proofErr w:type="gramEnd"/>
      <w:r w:rsidRPr="00F2711A">
        <w:rPr>
          <w:sz w:val="26"/>
          <w:szCs w:val="26"/>
        </w:rPr>
        <w:t xml:space="preserve"> </w:t>
      </w:r>
      <w:r w:rsidR="00F54AC1">
        <w:rPr>
          <w:sz w:val="26"/>
          <w:szCs w:val="26"/>
        </w:rPr>
        <w:br/>
      </w:r>
      <w:r w:rsidRPr="00F2711A">
        <w:rPr>
          <w:sz w:val="26"/>
          <w:szCs w:val="26"/>
        </w:rPr>
        <w:t>в государственном органе, в котором он замещает должность гражданской службы, подает заявление на имя представителя нанимателя.</w:t>
      </w:r>
    </w:p>
    <w:p w:rsidR="00304315" w:rsidRPr="00F2711A" w:rsidRDefault="00304315" w:rsidP="0030431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F2711A">
        <w:rPr>
          <w:sz w:val="26"/>
          <w:szCs w:val="26"/>
        </w:rPr>
        <w:t xml:space="preserve">Гражданский служащий, изъявивший желание участвовать в конкурсе, проводимом в ином государственном органе, представляет в этот государственный орган заявление на имя представителя нанимателя и заполненную, подписанную </w:t>
      </w:r>
      <w:r w:rsidR="00F54AC1">
        <w:rPr>
          <w:sz w:val="26"/>
          <w:szCs w:val="26"/>
        </w:rPr>
        <w:br/>
      </w:r>
      <w:r w:rsidRPr="00F2711A">
        <w:rPr>
          <w:sz w:val="26"/>
          <w:szCs w:val="26"/>
        </w:rPr>
        <w:t>им и заверенную кадровой службой государственного органа, в котором он замещает должность гражданской службы, анкету по форме, утвержденной распоряжением Правительства Российской Федерации, с фотографией.</w:t>
      </w:r>
      <w:proofErr w:type="gramEnd"/>
    </w:p>
    <w:p w:rsidR="00304315" w:rsidRPr="00F2711A" w:rsidRDefault="00304315" w:rsidP="00304315">
      <w:pPr>
        <w:pStyle w:val="ConsNormal"/>
        <w:widowControl/>
        <w:ind w:righ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F2711A">
        <w:rPr>
          <w:rFonts w:ascii="Times New Roman" w:hAnsi="Times New Roman"/>
          <w:sz w:val="26"/>
          <w:szCs w:val="26"/>
        </w:rPr>
        <w:t>Документы, необходимые для участия в конкурсе</w:t>
      </w:r>
      <w:r w:rsidR="00F54AC1">
        <w:rPr>
          <w:rFonts w:ascii="Times New Roman" w:hAnsi="Times New Roman"/>
          <w:sz w:val="26"/>
          <w:szCs w:val="26"/>
        </w:rPr>
        <w:t>,</w:t>
      </w:r>
      <w:r w:rsidRPr="00F2711A">
        <w:rPr>
          <w:rFonts w:ascii="Times New Roman" w:hAnsi="Times New Roman"/>
          <w:sz w:val="26"/>
          <w:szCs w:val="26"/>
        </w:rPr>
        <w:t xml:space="preserve"> могут быть представлены </w:t>
      </w:r>
      <w:r w:rsidR="00F54AC1">
        <w:rPr>
          <w:rFonts w:ascii="Times New Roman" w:hAnsi="Times New Roman"/>
          <w:sz w:val="26"/>
          <w:szCs w:val="26"/>
        </w:rPr>
        <w:br/>
      </w:r>
      <w:r w:rsidRPr="00F2711A">
        <w:rPr>
          <w:rFonts w:ascii="Times New Roman" w:hAnsi="Times New Roman"/>
          <w:sz w:val="26"/>
          <w:szCs w:val="26"/>
        </w:rPr>
        <w:t xml:space="preserve">в течение 21 календарного дня со дня размещения объявления об их приеме на </w:t>
      </w:r>
      <w:r w:rsidR="00F54AC1" w:rsidRPr="00F54AC1">
        <w:rPr>
          <w:rFonts w:ascii="Times New Roman" w:hAnsi="Times New Roman"/>
          <w:sz w:val="26"/>
          <w:szCs w:val="26"/>
        </w:rPr>
        <w:t>сайте Федеральной налоговой службы и в «Единой информационной системе управления кадровым составом государственной гражданской службы Российской Федерации»</w:t>
      </w:r>
      <w:r w:rsidR="00F54AC1">
        <w:rPr>
          <w:rFonts w:ascii="Times New Roman" w:hAnsi="Times New Roman"/>
          <w:sz w:val="26"/>
          <w:szCs w:val="26"/>
        </w:rPr>
        <w:t xml:space="preserve"> </w:t>
      </w:r>
      <w:r w:rsidR="00F54AC1">
        <w:rPr>
          <w:rFonts w:ascii="Times New Roman" w:hAnsi="Times New Roman"/>
          <w:sz w:val="26"/>
          <w:szCs w:val="26"/>
        </w:rPr>
        <w:br/>
      </w:r>
      <w:r w:rsidRPr="00F2711A">
        <w:rPr>
          <w:rFonts w:ascii="Times New Roman" w:hAnsi="Times New Roman"/>
          <w:sz w:val="26"/>
          <w:szCs w:val="26"/>
        </w:rPr>
        <w:t>в государственный орган гражданином (гражданским служащим) лично, посредством направления по почте или в электронном виде с использованием федеральной государственной информационной системы</w:t>
      </w:r>
      <w:proofErr w:type="gramEnd"/>
      <w:r w:rsidRPr="00F2711A">
        <w:rPr>
          <w:rFonts w:ascii="Times New Roman" w:hAnsi="Times New Roman"/>
          <w:sz w:val="26"/>
          <w:szCs w:val="26"/>
        </w:rPr>
        <w:t xml:space="preserve"> «Единая информационная система управления кадровым составом государственной гражданской службы Российской Федерации» (</w:t>
      </w:r>
      <w:hyperlink r:id="rId26" w:history="1">
        <w:r w:rsidRPr="00F2711A">
          <w:rPr>
            <w:rFonts w:ascii="Times New Roman" w:hAnsi="Times New Roman"/>
            <w:sz w:val="26"/>
            <w:szCs w:val="26"/>
          </w:rPr>
          <w:t>http://gossluzhba.gov.ru</w:t>
        </w:r>
      </w:hyperlink>
      <w:r w:rsidRPr="00F2711A">
        <w:rPr>
          <w:rFonts w:ascii="Times New Roman" w:hAnsi="Times New Roman"/>
          <w:sz w:val="26"/>
          <w:szCs w:val="26"/>
        </w:rPr>
        <w:t>).</w:t>
      </w:r>
    </w:p>
    <w:p w:rsidR="00304315" w:rsidRPr="00F2711A" w:rsidRDefault="00304315" w:rsidP="0030431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F2711A">
        <w:rPr>
          <w:sz w:val="26"/>
          <w:szCs w:val="26"/>
        </w:rPr>
        <w:t xml:space="preserve">Гражданский служащий (гражданин) не допускается к участию в конкурсе </w:t>
      </w:r>
      <w:r w:rsidR="00F54AC1">
        <w:rPr>
          <w:sz w:val="26"/>
          <w:szCs w:val="26"/>
        </w:rPr>
        <w:br/>
      </w:r>
      <w:r w:rsidRPr="00F2711A">
        <w:rPr>
          <w:sz w:val="26"/>
          <w:szCs w:val="26"/>
        </w:rPr>
        <w:t xml:space="preserve">в случае его несоответствия квалификационным требованиям для замещения должностей федеральной гражданской службы, на включение в кадровый резерв </w:t>
      </w:r>
      <w:r w:rsidR="00F54AC1">
        <w:rPr>
          <w:sz w:val="26"/>
          <w:szCs w:val="26"/>
        </w:rPr>
        <w:br/>
      </w:r>
      <w:r w:rsidRPr="00F2711A">
        <w:rPr>
          <w:sz w:val="26"/>
          <w:szCs w:val="26"/>
        </w:rPr>
        <w:t>для замещения которых объявлен конкурс, а также требованиям к гражданским служащим, установленным законодательством Российс</w:t>
      </w:r>
      <w:r w:rsidR="00F54AC1">
        <w:rPr>
          <w:sz w:val="26"/>
          <w:szCs w:val="26"/>
        </w:rPr>
        <w:t xml:space="preserve">кой Федерации </w:t>
      </w:r>
      <w:r w:rsidR="00F54AC1">
        <w:rPr>
          <w:sz w:val="26"/>
          <w:szCs w:val="26"/>
        </w:rPr>
        <w:br/>
        <w:t xml:space="preserve">о государственной </w:t>
      </w:r>
      <w:r w:rsidRPr="00F2711A">
        <w:rPr>
          <w:sz w:val="26"/>
          <w:szCs w:val="26"/>
        </w:rPr>
        <w:t>гражданской службе.</w:t>
      </w:r>
      <w:proofErr w:type="gramEnd"/>
    </w:p>
    <w:p w:rsidR="00304315" w:rsidRPr="00F2711A" w:rsidRDefault="00304315" w:rsidP="0030431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F2711A">
        <w:rPr>
          <w:sz w:val="26"/>
          <w:szCs w:val="26"/>
        </w:rPr>
        <w:t xml:space="preserve">Гражданский служащий не допускается к участию в конкурсе в случае наличия </w:t>
      </w:r>
      <w:r w:rsidR="00F54AC1">
        <w:rPr>
          <w:sz w:val="26"/>
          <w:szCs w:val="26"/>
        </w:rPr>
        <w:br/>
      </w:r>
      <w:r w:rsidRPr="00F2711A">
        <w:rPr>
          <w:sz w:val="26"/>
          <w:szCs w:val="26"/>
        </w:rPr>
        <w:t xml:space="preserve">у него дисциплинарного взыскания, предусмотренного </w:t>
      </w:r>
      <w:hyperlink r:id="rId27" w:history="1">
        <w:r w:rsidRPr="00F2711A">
          <w:rPr>
            <w:sz w:val="26"/>
            <w:szCs w:val="26"/>
          </w:rPr>
          <w:t>пунктом 2</w:t>
        </w:r>
      </w:hyperlink>
      <w:r w:rsidRPr="00F2711A">
        <w:rPr>
          <w:sz w:val="26"/>
          <w:szCs w:val="26"/>
        </w:rPr>
        <w:t xml:space="preserve"> или </w:t>
      </w:r>
      <w:hyperlink r:id="rId28" w:history="1">
        <w:r w:rsidRPr="00F2711A">
          <w:rPr>
            <w:sz w:val="26"/>
            <w:szCs w:val="26"/>
          </w:rPr>
          <w:t xml:space="preserve">3 части 1 </w:t>
        </w:r>
        <w:r w:rsidR="00F54AC1">
          <w:rPr>
            <w:sz w:val="26"/>
            <w:szCs w:val="26"/>
          </w:rPr>
          <w:br/>
        </w:r>
        <w:r w:rsidRPr="00F2711A">
          <w:rPr>
            <w:sz w:val="26"/>
            <w:szCs w:val="26"/>
          </w:rPr>
          <w:t>статьи 57</w:t>
        </w:r>
      </w:hyperlink>
      <w:r w:rsidRPr="00F2711A">
        <w:rPr>
          <w:sz w:val="26"/>
          <w:szCs w:val="26"/>
        </w:rPr>
        <w:t xml:space="preserve"> либо </w:t>
      </w:r>
      <w:hyperlink r:id="rId29" w:history="1">
        <w:r w:rsidRPr="00F2711A">
          <w:rPr>
            <w:sz w:val="26"/>
            <w:szCs w:val="26"/>
          </w:rPr>
          <w:t>пунктом 2</w:t>
        </w:r>
      </w:hyperlink>
      <w:r w:rsidRPr="00F2711A">
        <w:rPr>
          <w:sz w:val="26"/>
          <w:szCs w:val="26"/>
        </w:rPr>
        <w:t xml:space="preserve"> или </w:t>
      </w:r>
      <w:hyperlink r:id="rId30" w:history="1">
        <w:r w:rsidRPr="00F2711A">
          <w:rPr>
            <w:sz w:val="26"/>
            <w:szCs w:val="26"/>
          </w:rPr>
          <w:t>3 статьи 59.1</w:t>
        </w:r>
      </w:hyperlink>
      <w:r w:rsidRPr="00F2711A">
        <w:rPr>
          <w:sz w:val="26"/>
          <w:szCs w:val="26"/>
        </w:rPr>
        <w:t xml:space="preserve"> Федерального закона «О государственной гражданской службе Российской Федерации».</w:t>
      </w:r>
      <w:proofErr w:type="gramEnd"/>
    </w:p>
    <w:p w:rsidR="00304315" w:rsidRPr="00F2711A" w:rsidRDefault="00304315" w:rsidP="0030431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2711A">
        <w:rPr>
          <w:sz w:val="26"/>
          <w:szCs w:val="26"/>
        </w:rPr>
        <w:t xml:space="preserve">Несвоевременное представление документов, представление их не в полном </w:t>
      </w:r>
      <w:proofErr w:type="gramStart"/>
      <w:r w:rsidRPr="00F2711A">
        <w:rPr>
          <w:sz w:val="26"/>
          <w:szCs w:val="26"/>
        </w:rPr>
        <w:t>объеме</w:t>
      </w:r>
      <w:proofErr w:type="gramEnd"/>
      <w:r w:rsidRPr="00F2711A">
        <w:rPr>
          <w:sz w:val="26"/>
          <w:szCs w:val="26"/>
        </w:rPr>
        <w:t xml:space="preserve"> или с нарушением правил оформления, несоот</w:t>
      </w:r>
      <w:r w:rsidR="00F54AC1">
        <w:rPr>
          <w:sz w:val="26"/>
          <w:szCs w:val="26"/>
        </w:rPr>
        <w:t xml:space="preserve">ветствие сведений, содержащихся </w:t>
      </w:r>
      <w:r w:rsidRPr="00F2711A">
        <w:rPr>
          <w:sz w:val="26"/>
          <w:szCs w:val="26"/>
        </w:rPr>
        <w:t>в копиях документов, их оригиналам являются основанием для отказа в допуске гражданского служащего (гражданина) к участию в конкурсе.</w:t>
      </w:r>
    </w:p>
    <w:p w:rsidR="00D95551" w:rsidRPr="00227F2D" w:rsidRDefault="00D95551" w:rsidP="00D95551">
      <w:pPr>
        <w:ind w:right="-2" w:firstLine="708"/>
        <w:jc w:val="both"/>
        <w:rPr>
          <w:sz w:val="26"/>
          <w:szCs w:val="26"/>
        </w:rPr>
      </w:pPr>
      <w:r w:rsidRPr="005755E7">
        <w:rPr>
          <w:sz w:val="26"/>
          <w:szCs w:val="26"/>
        </w:rPr>
        <w:t>Инспекция</w:t>
      </w:r>
      <w:r>
        <w:rPr>
          <w:sz w:val="26"/>
          <w:szCs w:val="26"/>
        </w:rPr>
        <w:t>, н</w:t>
      </w:r>
      <w:r w:rsidRPr="005755E7">
        <w:rPr>
          <w:sz w:val="26"/>
          <w:szCs w:val="26"/>
        </w:rPr>
        <w:t xml:space="preserve">е </w:t>
      </w:r>
      <w:proofErr w:type="gramStart"/>
      <w:r w:rsidRPr="005755E7">
        <w:rPr>
          <w:sz w:val="26"/>
          <w:szCs w:val="26"/>
        </w:rPr>
        <w:t>позднее</w:t>
      </w:r>
      <w:proofErr w:type="gramEnd"/>
      <w:r w:rsidRPr="005755E7">
        <w:rPr>
          <w:sz w:val="26"/>
          <w:szCs w:val="26"/>
        </w:rPr>
        <w:t xml:space="preserve"> чем за 15 дней до заседания конкурсной комиссии (очной встречи кандидата с конкурсной комиссией на втором этапе конкурса)</w:t>
      </w:r>
      <w:r>
        <w:rPr>
          <w:sz w:val="26"/>
          <w:szCs w:val="26"/>
        </w:rPr>
        <w:t>,</w:t>
      </w:r>
      <w:r w:rsidRPr="005755E7">
        <w:rPr>
          <w:sz w:val="26"/>
          <w:szCs w:val="26"/>
        </w:rPr>
        <w:t xml:space="preserve"> размещает </w:t>
      </w:r>
      <w:r w:rsidR="00F54AC1">
        <w:rPr>
          <w:sz w:val="26"/>
          <w:szCs w:val="26"/>
        </w:rPr>
        <w:br/>
      </w:r>
      <w:r w:rsidRPr="00227F2D">
        <w:rPr>
          <w:sz w:val="26"/>
          <w:szCs w:val="26"/>
        </w:rPr>
        <w:t>на сайте Федеральной налоговой службы и в «Единой информационной системе управления кадровым составом государственной гражданской службы Российской Федерации»</w:t>
      </w:r>
      <w:r>
        <w:rPr>
          <w:sz w:val="26"/>
          <w:szCs w:val="26"/>
        </w:rPr>
        <w:t xml:space="preserve"> </w:t>
      </w:r>
      <w:r w:rsidRPr="005755E7">
        <w:rPr>
          <w:sz w:val="26"/>
          <w:szCs w:val="26"/>
        </w:rPr>
        <w:t xml:space="preserve">информацию о дате, месте и времени его проведения, список граждан (гражданских служащих), допущенных к участию в конкурсе </w:t>
      </w:r>
      <w:r w:rsidRPr="00227F2D">
        <w:rPr>
          <w:sz w:val="26"/>
          <w:szCs w:val="26"/>
        </w:rPr>
        <w:t xml:space="preserve">и направляет кандидатам </w:t>
      </w:r>
      <w:r w:rsidRPr="00227F2D">
        <w:rPr>
          <w:sz w:val="26"/>
          <w:szCs w:val="26"/>
        </w:rPr>
        <w:lastRenderedPageBreak/>
        <w:t>соответствующее сообщение в письменной форме, при этом кандидатам, которые представили документы для участия в конкурсе в электронном виде, - в форме электронного документа, подписанного усиленной квалифицированной электронной подписью, с использованием указанной информационной системы.</w:t>
      </w:r>
    </w:p>
    <w:p w:rsidR="00304315" w:rsidRPr="00F2711A" w:rsidRDefault="00304315" w:rsidP="00D95551">
      <w:pPr>
        <w:ind w:firstLine="709"/>
        <w:jc w:val="both"/>
        <w:rPr>
          <w:sz w:val="26"/>
          <w:szCs w:val="26"/>
        </w:rPr>
      </w:pPr>
      <w:proofErr w:type="gramStart"/>
      <w:r w:rsidRPr="00F2711A">
        <w:rPr>
          <w:sz w:val="26"/>
          <w:szCs w:val="26"/>
        </w:rPr>
        <w:t xml:space="preserve">При проведении конкурсов конкурсная комиссия оценивает кандидатов </w:t>
      </w:r>
      <w:r w:rsidR="00F54AC1">
        <w:rPr>
          <w:sz w:val="26"/>
          <w:szCs w:val="26"/>
        </w:rPr>
        <w:br/>
      </w:r>
      <w:r w:rsidRPr="00F2711A">
        <w:rPr>
          <w:sz w:val="26"/>
          <w:szCs w:val="26"/>
        </w:rPr>
        <w:t xml:space="preserve">на основании документов, представленных ими,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(индивидуальное собеседование </w:t>
      </w:r>
      <w:r w:rsidR="00F54AC1">
        <w:rPr>
          <w:sz w:val="26"/>
          <w:szCs w:val="26"/>
        </w:rPr>
        <w:br/>
      </w:r>
      <w:r w:rsidRPr="00F2711A">
        <w:rPr>
          <w:sz w:val="26"/>
          <w:szCs w:val="26"/>
        </w:rPr>
        <w:t xml:space="preserve">и тестирование) по вопросам, связанным с выполнением должностных обязанностей </w:t>
      </w:r>
      <w:r w:rsidR="00F54AC1">
        <w:rPr>
          <w:sz w:val="26"/>
          <w:szCs w:val="26"/>
        </w:rPr>
        <w:br/>
      </w:r>
      <w:r w:rsidRPr="00F2711A">
        <w:rPr>
          <w:sz w:val="26"/>
          <w:szCs w:val="26"/>
        </w:rPr>
        <w:t xml:space="preserve">по должностям федеральной гражданской службы, на включение в кадровый резерв </w:t>
      </w:r>
      <w:r w:rsidR="00F54AC1">
        <w:rPr>
          <w:sz w:val="26"/>
          <w:szCs w:val="26"/>
        </w:rPr>
        <w:br/>
      </w:r>
      <w:r w:rsidRPr="00F2711A">
        <w:rPr>
          <w:sz w:val="26"/>
          <w:szCs w:val="26"/>
        </w:rPr>
        <w:t>для</w:t>
      </w:r>
      <w:proofErr w:type="gramEnd"/>
      <w:r w:rsidRPr="00F2711A">
        <w:rPr>
          <w:sz w:val="26"/>
          <w:szCs w:val="26"/>
        </w:rPr>
        <w:t xml:space="preserve"> </w:t>
      </w:r>
      <w:proofErr w:type="gramStart"/>
      <w:r w:rsidRPr="00F2711A">
        <w:rPr>
          <w:sz w:val="26"/>
          <w:szCs w:val="26"/>
        </w:rPr>
        <w:t>замещения</w:t>
      </w:r>
      <w:proofErr w:type="gramEnd"/>
      <w:r w:rsidRPr="00F2711A">
        <w:rPr>
          <w:sz w:val="26"/>
          <w:szCs w:val="26"/>
        </w:rPr>
        <w:t xml:space="preserve"> которых претендуют кандидаты.</w:t>
      </w:r>
    </w:p>
    <w:p w:rsidR="00304315" w:rsidRPr="00F2711A" w:rsidRDefault="00304315" w:rsidP="00304315">
      <w:pPr>
        <w:ind w:firstLine="708"/>
        <w:jc w:val="both"/>
        <w:rPr>
          <w:sz w:val="26"/>
          <w:szCs w:val="26"/>
        </w:rPr>
      </w:pPr>
      <w:r w:rsidRPr="00F2711A">
        <w:rPr>
          <w:sz w:val="26"/>
          <w:szCs w:val="26"/>
        </w:rPr>
        <w:t xml:space="preserve">В </w:t>
      </w:r>
      <w:proofErr w:type="gramStart"/>
      <w:r w:rsidRPr="00F2711A">
        <w:rPr>
          <w:sz w:val="26"/>
          <w:szCs w:val="26"/>
        </w:rPr>
        <w:t>целях</w:t>
      </w:r>
      <w:proofErr w:type="gramEnd"/>
      <w:r w:rsidRPr="00F2711A">
        <w:rPr>
          <w:sz w:val="26"/>
          <w:szCs w:val="26"/>
        </w:rPr>
        <w:t xml:space="preserve"> мотивации к самоподготовке и повышению профессионального уровня претендента можно пройти предварительный квалификационный тест вне рамок конкурса для самостоятельной оценки им своего профессионального уровня.</w:t>
      </w:r>
    </w:p>
    <w:p w:rsidR="00304315" w:rsidRPr="00F2711A" w:rsidRDefault="00304315" w:rsidP="00304315">
      <w:pPr>
        <w:pStyle w:val="a8"/>
        <w:spacing w:before="0" w:beforeAutospacing="0" w:after="0" w:afterAutospacing="0"/>
        <w:ind w:firstLine="689"/>
        <w:jc w:val="both"/>
        <w:rPr>
          <w:sz w:val="26"/>
          <w:szCs w:val="26"/>
          <w:lang w:eastAsia="ru-RU"/>
        </w:rPr>
      </w:pPr>
      <w:r w:rsidRPr="00F2711A">
        <w:rPr>
          <w:sz w:val="26"/>
          <w:szCs w:val="26"/>
          <w:lang w:eastAsia="ru-RU"/>
        </w:rPr>
        <w:t>Предварительный тест размещается на официальном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 по адресу: http://www.gossluzhba.gov.ru – в рубрике «Профессиональное развитие» - «Самооценка» - «Тест для самопроверки». Результаты прохождения данного теста не учитываются при принятии решения о допуске ко второму этапу конкурса.</w:t>
      </w:r>
    </w:p>
    <w:p w:rsidR="00304315" w:rsidRPr="00F2711A" w:rsidRDefault="00304315" w:rsidP="00304315">
      <w:pPr>
        <w:autoSpaceDE w:val="0"/>
        <w:autoSpaceDN w:val="0"/>
        <w:adjustRightInd w:val="0"/>
        <w:ind w:firstLine="689"/>
        <w:jc w:val="both"/>
        <w:rPr>
          <w:sz w:val="26"/>
          <w:szCs w:val="26"/>
        </w:rPr>
      </w:pPr>
      <w:r w:rsidRPr="00F2711A">
        <w:rPr>
          <w:sz w:val="26"/>
          <w:szCs w:val="26"/>
        </w:rPr>
        <w:t xml:space="preserve">Решение конкурсной комиссии принимается в отсутствие кандидатов и является основанием для включения кандидата (кандидатов) в кадровый резерв для замещения должностей федеральной гражданской службы соответствующей группы либо отказа </w:t>
      </w:r>
      <w:r w:rsidR="00195EBC">
        <w:rPr>
          <w:sz w:val="26"/>
          <w:szCs w:val="26"/>
        </w:rPr>
        <w:br/>
      </w:r>
      <w:r w:rsidRPr="00F2711A">
        <w:rPr>
          <w:sz w:val="26"/>
          <w:szCs w:val="26"/>
        </w:rPr>
        <w:t>во включении кандидата (кандидатов) в кадровый резерв.</w:t>
      </w:r>
    </w:p>
    <w:p w:rsidR="00304315" w:rsidRPr="00F2711A" w:rsidRDefault="00304315" w:rsidP="00304315">
      <w:pPr>
        <w:autoSpaceDE w:val="0"/>
        <w:autoSpaceDN w:val="0"/>
        <w:adjustRightInd w:val="0"/>
        <w:ind w:firstLine="689"/>
        <w:jc w:val="both"/>
        <w:rPr>
          <w:sz w:val="26"/>
          <w:szCs w:val="26"/>
        </w:rPr>
      </w:pPr>
      <w:r w:rsidRPr="00F2711A">
        <w:rPr>
          <w:sz w:val="26"/>
          <w:szCs w:val="26"/>
        </w:rPr>
        <w:t xml:space="preserve">Сообщения о результатах конкурса в 7-дневный срок со дня его завершения направляются кандидатам в письменной форме, при этом кандидатам, которые представили документы для участия в конкурсе в электронном виде, - в форме электронного документа, подписанного усиленной квалифицированной электронной подписью, с использованием государственной информационной системы в области государственной службы. Информация о результатах конкурса в этот же срок размещается на официальных сайтах федерального государственного органа </w:t>
      </w:r>
      <w:r w:rsidR="00195EBC">
        <w:rPr>
          <w:sz w:val="26"/>
          <w:szCs w:val="26"/>
        </w:rPr>
        <w:br/>
      </w:r>
      <w:r w:rsidRPr="00F2711A">
        <w:rPr>
          <w:sz w:val="26"/>
          <w:szCs w:val="26"/>
        </w:rPr>
        <w:t>и указанной информационной системы в сети «Интернет».</w:t>
      </w:r>
    </w:p>
    <w:p w:rsidR="00304315" w:rsidRPr="00F2711A" w:rsidRDefault="00304315" w:rsidP="00304315">
      <w:pPr>
        <w:autoSpaceDE w:val="0"/>
        <w:autoSpaceDN w:val="0"/>
        <w:adjustRightInd w:val="0"/>
        <w:ind w:firstLine="689"/>
        <w:jc w:val="both"/>
        <w:rPr>
          <w:sz w:val="26"/>
          <w:szCs w:val="26"/>
        </w:rPr>
      </w:pPr>
      <w:r w:rsidRPr="00F2711A">
        <w:rPr>
          <w:sz w:val="26"/>
          <w:szCs w:val="26"/>
        </w:rPr>
        <w:t xml:space="preserve">Документы гражданских служащих (граждан), не допущенных к участию </w:t>
      </w:r>
      <w:r w:rsidR="00195EBC">
        <w:rPr>
          <w:sz w:val="26"/>
          <w:szCs w:val="26"/>
        </w:rPr>
        <w:br/>
      </w:r>
      <w:r w:rsidRPr="00F2711A">
        <w:rPr>
          <w:sz w:val="26"/>
          <w:szCs w:val="26"/>
        </w:rPr>
        <w:t>в конкурсе, и кандидатов, которым было отказано во включении в кадровый резерв, могут быть возвращены им по письменному заявлению в течение трех лет со дня завершения конкурса, после чего подлежат уни</w:t>
      </w:r>
      <w:r w:rsidR="00195EBC">
        <w:rPr>
          <w:sz w:val="26"/>
          <w:szCs w:val="26"/>
        </w:rPr>
        <w:t xml:space="preserve">чтожению. Документы для участия </w:t>
      </w:r>
      <w:r w:rsidR="00195EBC">
        <w:rPr>
          <w:sz w:val="26"/>
          <w:szCs w:val="26"/>
        </w:rPr>
        <w:br/>
        <w:t xml:space="preserve">в </w:t>
      </w:r>
      <w:proofErr w:type="gramStart"/>
      <w:r w:rsidRPr="00F2711A">
        <w:rPr>
          <w:sz w:val="26"/>
          <w:szCs w:val="26"/>
        </w:rPr>
        <w:t>конкурсе</w:t>
      </w:r>
      <w:proofErr w:type="gramEnd"/>
      <w:r w:rsidRPr="00F2711A">
        <w:rPr>
          <w:sz w:val="26"/>
          <w:szCs w:val="26"/>
        </w:rPr>
        <w:t>, представленные в электронном виде, хранятся в течение трех лет, после чего подлежат удалению.</w:t>
      </w:r>
    </w:p>
    <w:p w:rsidR="00304315" w:rsidRPr="00F2711A" w:rsidRDefault="00304315" w:rsidP="00304315">
      <w:pPr>
        <w:autoSpaceDE w:val="0"/>
        <w:autoSpaceDN w:val="0"/>
        <w:adjustRightInd w:val="0"/>
        <w:ind w:firstLine="689"/>
        <w:jc w:val="both"/>
        <w:rPr>
          <w:sz w:val="26"/>
          <w:szCs w:val="26"/>
        </w:rPr>
      </w:pPr>
      <w:r w:rsidRPr="00F2711A">
        <w:rPr>
          <w:sz w:val="26"/>
          <w:szCs w:val="26"/>
        </w:rPr>
        <w:t xml:space="preserve">Расходы, связанные с участием в </w:t>
      </w:r>
      <w:proofErr w:type="gramStart"/>
      <w:r w:rsidRPr="00F2711A">
        <w:rPr>
          <w:sz w:val="26"/>
          <w:szCs w:val="26"/>
        </w:rPr>
        <w:t>конкурсе</w:t>
      </w:r>
      <w:proofErr w:type="gramEnd"/>
      <w:r w:rsidRPr="00F2711A">
        <w:rPr>
          <w:sz w:val="26"/>
          <w:szCs w:val="26"/>
        </w:rPr>
        <w:t xml:space="preserve"> (прое</w:t>
      </w:r>
      <w:r w:rsidR="00895230" w:rsidRPr="00F2711A">
        <w:rPr>
          <w:sz w:val="26"/>
          <w:szCs w:val="26"/>
        </w:rPr>
        <w:t xml:space="preserve">зд к месту проведения конкурса </w:t>
      </w:r>
      <w:r w:rsidR="00195EBC">
        <w:rPr>
          <w:sz w:val="26"/>
          <w:szCs w:val="26"/>
        </w:rPr>
        <w:br/>
      </w:r>
      <w:r w:rsidRPr="00F2711A">
        <w:rPr>
          <w:sz w:val="26"/>
          <w:szCs w:val="26"/>
        </w:rPr>
        <w:t xml:space="preserve">и обратно, наем жилого помещения, проживание, пользование услугами средств связи </w:t>
      </w:r>
      <w:r w:rsidR="00195EBC">
        <w:rPr>
          <w:sz w:val="26"/>
          <w:szCs w:val="26"/>
        </w:rPr>
        <w:br/>
      </w:r>
      <w:r w:rsidRPr="00F2711A">
        <w:rPr>
          <w:sz w:val="26"/>
          <w:szCs w:val="26"/>
        </w:rPr>
        <w:t>и другие), осуществляются кандидатами за счет собственных средств.</w:t>
      </w:r>
    </w:p>
    <w:p w:rsidR="008F53D6" w:rsidRDefault="008F53D6" w:rsidP="001971E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95551" w:rsidRPr="00F2711A" w:rsidRDefault="001971EA" w:rsidP="001971E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5BAE">
        <w:rPr>
          <w:rFonts w:ascii="Times New Roman" w:hAnsi="Times New Roman" w:cs="Times New Roman"/>
          <w:sz w:val="26"/>
          <w:szCs w:val="26"/>
        </w:rPr>
        <w:t>Прием д</w:t>
      </w:r>
      <w:r>
        <w:rPr>
          <w:rFonts w:ascii="Times New Roman" w:hAnsi="Times New Roman" w:cs="Times New Roman"/>
          <w:sz w:val="26"/>
          <w:szCs w:val="26"/>
        </w:rPr>
        <w:t xml:space="preserve">окументов для участия в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конкурс</w:t>
      </w:r>
      <w:r w:rsidR="00606237">
        <w:rPr>
          <w:rFonts w:ascii="Times New Roman" w:hAnsi="Times New Roman" w:cs="Times New Roman"/>
          <w:sz w:val="26"/>
          <w:szCs w:val="26"/>
        </w:rPr>
        <w:t>е</w:t>
      </w:r>
      <w:proofErr w:type="gramEnd"/>
      <w:r w:rsidRPr="00AA5BAE">
        <w:rPr>
          <w:rFonts w:ascii="Times New Roman" w:hAnsi="Times New Roman" w:cs="Times New Roman"/>
          <w:sz w:val="26"/>
          <w:szCs w:val="26"/>
        </w:rPr>
        <w:t xml:space="preserve"> </w:t>
      </w:r>
      <w:r w:rsidR="00D95551">
        <w:rPr>
          <w:rFonts w:ascii="Times New Roman" w:hAnsi="Times New Roman" w:cs="Times New Roman"/>
          <w:sz w:val="26"/>
          <w:szCs w:val="26"/>
        </w:rPr>
        <w:t xml:space="preserve">проводится: </w:t>
      </w:r>
      <w:r w:rsidR="00F54AC1">
        <w:rPr>
          <w:rFonts w:ascii="Times New Roman" w:hAnsi="Times New Roman" w:cs="Times New Roman"/>
          <w:sz w:val="26"/>
          <w:szCs w:val="26"/>
        </w:rPr>
        <w:t>с 23.03.2021 по</w:t>
      </w:r>
      <w:r w:rsidR="00195EBC">
        <w:rPr>
          <w:rFonts w:ascii="Times New Roman" w:hAnsi="Times New Roman" w:cs="Times New Roman"/>
          <w:sz w:val="26"/>
          <w:szCs w:val="26"/>
        </w:rPr>
        <w:t xml:space="preserve"> 12.04.2021</w:t>
      </w:r>
      <w:r w:rsidR="00195EBC" w:rsidRPr="00195EBC">
        <w:rPr>
          <w:rFonts w:ascii="Times New Roman" w:hAnsi="Times New Roman" w:cs="Times New Roman"/>
          <w:sz w:val="24"/>
          <w:szCs w:val="26"/>
        </w:rPr>
        <w:t>;</w:t>
      </w:r>
    </w:p>
    <w:p w:rsidR="001971EA" w:rsidRPr="00AA5BAE" w:rsidRDefault="001971EA" w:rsidP="00195EB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5BAE">
        <w:rPr>
          <w:rFonts w:ascii="Times New Roman" w:hAnsi="Times New Roman" w:cs="Times New Roman"/>
          <w:sz w:val="26"/>
          <w:szCs w:val="26"/>
        </w:rPr>
        <w:t>Время приема документов</w:t>
      </w:r>
      <w:r w:rsidR="00D95551">
        <w:rPr>
          <w:rFonts w:ascii="Times New Roman" w:hAnsi="Times New Roman" w:cs="Times New Roman"/>
          <w:sz w:val="26"/>
          <w:szCs w:val="26"/>
        </w:rPr>
        <w:t xml:space="preserve"> по рабочим дням</w:t>
      </w:r>
      <w:r w:rsidRPr="00AA5BAE">
        <w:rPr>
          <w:rFonts w:ascii="Times New Roman" w:hAnsi="Times New Roman" w:cs="Times New Roman"/>
          <w:sz w:val="26"/>
          <w:szCs w:val="26"/>
        </w:rPr>
        <w:t xml:space="preserve">: </w:t>
      </w:r>
      <w:r w:rsidR="00D95551">
        <w:rPr>
          <w:rFonts w:ascii="Times New Roman" w:hAnsi="Times New Roman" w:cs="Times New Roman"/>
          <w:sz w:val="26"/>
          <w:szCs w:val="26"/>
        </w:rPr>
        <w:t xml:space="preserve">понедельник – четверг </w:t>
      </w:r>
      <w:r w:rsidRPr="00AA5BAE">
        <w:rPr>
          <w:rFonts w:ascii="Times New Roman" w:hAnsi="Times New Roman" w:cs="Times New Roman"/>
          <w:sz w:val="26"/>
          <w:szCs w:val="26"/>
        </w:rPr>
        <w:t xml:space="preserve">с </w:t>
      </w:r>
      <w:r w:rsidR="00D95551">
        <w:rPr>
          <w:rFonts w:ascii="Times New Roman" w:hAnsi="Times New Roman" w:cs="Times New Roman"/>
          <w:sz w:val="26"/>
          <w:szCs w:val="26"/>
        </w:rPr>
        <w:t>1</w:t>
      </w:r>
      <w:r w:rsidR="00777D2F">
        <w:rPr>
          <w:rFonts w:ascii="Times New Roman" w:hAnsi="Times New Roman" w:cs="Times New Roman"/>
          <w:sz w:val="26"/>
          <w:szCs w:val="26"/>
        </w:rPr>
        <w:t>0:</w:t>
      </w:r>
      <w:r w:rsidR="00D95551">
        <w:rPr>
          <w:rFonts w:ascii="Times New Roman" w:hAnsi="Times New Roman" w:cs="Times New Roman"/>
          <w:sz w:val="26"/>
          <w:szCs w:val="26"/>
        </w:rPr>
        <w:t>00</w:t>
      </w:r>
      <w:r w:rsidRPr="00AA5BAE">
        <w:rPr>
          <w:rFonts w:ascii="Times New Roman" w:hAnsi="Times New Roman" w:cs="Times New Roman"/>
          <w:sz w:val="26"/>
          <w:szCs w:val="26"/>
        </w:rPr>
        <w:t xml:space="preserve"> </w:t>
      </w:r>
      <w:r w:rsidR="00195EBC">
        <w:rPr>
          <w:rFonts w:ascii="Times New Roman" w:hAnsi="Times New Roman" w:cs="Times New Roman"/>
          <w:sz w:val="26"/>
          <w:szCs w:val="26"/>
        </w:rPr>
        <w:br/>
      </w:r>
      <w:r w:rsidRPr="00AA5BAE">
        <w:rPr>
          <w:rFonts w:ascii="Times New Roman" w:hAnsi="Times New Roman" w:cs="Times New Roman"/>
          <w:sz w:val="26"/>
          <w:szCs w:val="26"/>
        </w:rPr>
        <w:t>до 1</w:t>
      </w:r>
      <w:r w:rsidR="00777D2F">
        <w:rPr>
          <w:rFonts w:ascii="Times New Roman" w:hAnsi="Times New Roman" w:cs="Times New Roman"/>
          <w:sz w:val="26"/>
          <w:szCs w:val="26"/>
        </w:rPr>
        <w:t xml:space="preserve">7:00, пятница с 10:00 до 16:00 (перерыв с 13:00 </w:t>
      </w:r>
      <w:proofErr w:type="gramStart"/>
      <w:r w:rsidR="00777D2F">
        <w:rPr>
          <w:rFonts w:ascii="Times New Roman" w:hAnsi="Times New Roman" w:cs="Times New Roman"/>
          <w:sz w:val="26"/>
          <w:szCs w:val="26"/>
        </w:rPr>
        <w:t>до</w:t>
      </w:r>
      <w:proofErr w:type="gramEnd"/>
      <w:r w:rsidR="00777D2F">
        <w:rPr>
          <w:rFonts w:ascii="Times New Roman" w:hAnsi="Times New Roman" w:cs="Times New Roman"/>
          <w:sz w:val="26"/>
          <w:szCs w:val="26"/>
        </w:rPr>
        <w:t xml:space="preserve"> 14:00)</w:t>
      </w:r>
      <w:r w:rsidRPr="00AA5BAE">
        <w:rPr>
          <w:rFonts w:ascii="Times New Roman" w:hAnsi="Times New Roman" w:cs="Times New Roman"/>
          <w:sz w:val="26"/>
          <w:szCs w:val="26"/>
        </w:rPr>
        <w:t>.</w:t>
      </w:r>
    </w:p>
    <w:p w:rsidR="001971EA" w:rsidRPr="005755E7" w:rsidRDefault="001971EA" w:rsidP="00777D2F">
      <w:pPr>
        <w:pStyle w:val="a3"/>
        <w:tabs>
          <w:tab w:val="clear" w:pos="4153"/>
          <w:tab w:val="clear" w:pos="8306"/>
        </w:tabs>
        <w:ind w:firstLine="709"/>
        <w:jc w:val="both"/>
        <w:rPr>
          <w:sz w:val="26"/>
          <w:szCs w:val="26"/>
        </w:rPr>
      </w:pPr>
      <w:r w:rsidRPr="005755E7">
        <w:rPr>
          <w:sz w:val="26"/>
          <w:szCs w:val="26"/>
        </w:rPr>
        <w:t xml:space="preserve">Адрес </w:t>
      </w:r>
      <w:r w:rsidR="00777D2F">
        <w:rPr>
          <w:sz w:val="26"/>
          <w:szCs w:val="26"/>
        </w:rPr>
        <w:t>приема документов: 196142</w:t>
      </w:r>
      <w:r w:rsidRPr="005755E7">
        <w:rPr>
          <w:sz w:val="26"/>
          <w:szCs w:val="26"/>
        </w:rPr>
        <w:t xml:space="preserve">, Санкт-Петербург, </w:t>
      </w:r>
      <w:r w:rsidR="00777D2F">
        <w:rPr>
          <w:sz w:val="26"/>
          <w:szCs w:val="26"/>
        </w:rPr>
        <w:t>ул.</w:t>
      </w:r>
      <w:r w:rsidR="00777D2F" w:rsidRPr="005755E7">
        <w:rPr>
          <w:sz w:val="26"/>
          <w:szCs w:val="26"/>
        </w:rPr>
        <w:t xml:space="preserve"> </w:t>
      </w:r>
      <w:proofErr w:type="gramStart"/>
      <w:r w:rsidRPr="005755E7">
        <w:rPr>
          <w:sz w:val="26"/>
          <w:szCs w:val="26"/>
        </w:rPr>
        <w:t>Пулковская</w:t>
      </w:r>
      <w:proofErr w:type="gramEnd"/>
      <w:r>
        <w:rPr>
          <w:sz w:val="26"/>
          <w:szCs w:val="26"/>
        </w:rPr>
        <w:t>, д.</w:t>
      </w:r>
      <w:r w:rsidR="00777D2F">
        <w:rPr>
          <w:sz w:val="26"/>
          <w:szCs w:val="26"/>
        </w:rPr>
        <w:t xml:space="preserve">12, </w:t>
      </w:r>
      <w:r w:rsidRPr="005755E7">
        <w:rPr>
          <w:sz w:val="26"/>
          <w:szCs w:val="26"/>
        </w:rPr>
        <w:t>лит.</w:t>
      </w:r>
      <w:r w:rsidR="00195EBC">
        <w:rPr>
          <w:sz w:val="26"/>
          <w:szCs w:val="26"/>
        </w:rPr>
        <w:t xml:space="preserve"> </w:t>
      </w:r>
      <w:r w:rsidRPr="005755E7">
        <w:rPr>
          <w:sz w:val="26"/>
          <w:szCs w:val="26"/>
        </w:rPr>
        <w:t xml:space="preserve">А, </w:t>
      </w:r>
      <w:proofErr w:type="spellStart"/>
      <w:r w:rsidRPr="005755E7">
        <w:rPr>
          <w:sz w:val="26"/>
          <w:szCs w:val="26"/>
        </w:rPr>
        <w:t>каб</w:t>
      </w:r>
      <w:proofErr w:type="spellEnd"/>
      <w:r w:rsidRPr="005755E7">
        <w:rPr>
          <w:sz w:val="26"/>
          <w:szCs w:val="26"/>
        </w:rPr>
        <w:t>. 7</w:t>
      </w:r>
      <w:r w:rsidR="00777D2F">
        <w:rPr>
          <w:sz w:val="26"/>
          <w:szCs w:val="26"/>
        </w:rPr>
        <w:t>09 (отдел кадров)</w:t>
      </w:r>
      <w:r w:rsidRPr="005755E7">
        <w:rPr>
          <w:sz w:val="26"/>
          <w:szCs w:val="26"/>
        </w:rPr>
        <w:t xml:space="preserve">. </w:t>
      </w:r>
    </w:p>
    <w:p w:rsidR="00777D2F" w:rsidRPr="00F2711A" w:rsidRDefault="00777D2F" w:rsidP="001971EA">
      <w:pPr>
        <w:ind w:firstLine="709"/>
        <w:jc w:val="both"/>
        <w:rPr>
          <w:sz w:val="26"/>
          <w:szCs w:val="26"/>
        </w:rPr>
      </w:pPr>
      <w:r w:rsidRPr="00F2711A">
        <w:rPr>
          <w:sz w:val="26"/>
          <w:szCs w:val="26"/>
        </w:rPr>
        <w:t xml:space="preserve">Конкурс планируется провести по адресу: </w:t>
      </w:r>
      <w:r>
        <w:rPr>
          <w:sz w:val="26"/>
          <w:szCs w:val="26"/>
        </w:rPr>
        <w:t>196142</w:t>
      </w:r>
      <w:r w:rsidRPr="005755E7">
        <w:rPr>
          <w:sz w:val="26"/>
          <w:szCs w:val="26"/>
        </w:rPr>
        <w:t xml:space="preserve">, Санкт-Петербург, </w:t>
      </w:r>
      <w:r w:rsidR="00195EBC">
        <w:rPr>
          <w:sz w:val="26"/>
          <w:szCs w:val="26"/>
        </w:rPr>
        <w:br/>
      </w:r>
      <w:r w:rsidRPr="005755E7">
        <w:rPr>
          <w:sz w:val="26"/>
          <w:szCs w:val="26"/>
        </w:rPr>
        <w:t>ул</w:t>
      </w:r>
      <w:r>
        <w:rPr>
          <w:sz w:val="26"/>
          <w:szCs w:val="26"/>
        </w:rPr>
        <w:t>.</w:t>
      </w:r>
      <w:r w:rsidR="00195EBC">
        <w:rPr>
          <w:sz w:val="26"/>
          <w:szCs w:val="26"/>
        </w:rPr>
        <w:t xml:space="preserve"> </w:t>
      </w:r>
      <w:proofErr w:type="gramStart"/>
      <w:r w:rsidRPr="005755E7">
        <w:rPr>
          <w:sz w:val="26"/>
          <w:szCs w:val="26"/>
        </w:rPr>
        <w:t>Пулковская</w:t>
      </w:r>
      <w:proofErr w:type="gramEnd"/>
      <w:r>
        <w:rPr>
          <w:sz w:val="26"/>
          <w:szCs w:val="26"/>
        </w:rPr>
        <w:t>, д.</w:t>
      </w:r>
      <w:r w:rsidRPr="005755E7">
        <w:rPr>
          <w:sz w:val="26"/>
          <w:szCs w:val="26"/>
        </w:rPr>
        <w:t>12, лит.</w:t>
      </w:r>
      <w:r w:rsidR="00195EBC">
        <w:rPr>
          <w:sz w:val="26"/>
          <w:szCs w:val="26"/>
        </w:rPr>
        <w:t xml:space="preserve"> А</w:t>
      </w:r>
      <w:r w:rsidRPr="005755E7">
        <w:rPr>
          <w:sz w:val="26"/>
          <w:szCs w:val="26"/>
        </w:rPr>
        <w:t xml:space="preserve">, </w:t>
      </w:r>
      <w:proofErr w:type="spellStart"/>
      <w:r w:rsidRPr="005755E7">
        <w:rPr>
          <w:sz w:val="26"/>
          <w:szCs w:val="26"/>
        </w:rPr>
        <w:t>каб</w:t>
      </w:r>
      <w:proofErr w:type="spellEnd"/>
      <w:r w:rsidRPr="005755E7">
        <w:rPr>
          <w:sz w:val="26"/>
          <w:szCs w:val="26"/>
        </w:rPr>
        <w:t>.</w:t>
      </w:r>
      <w:r>
        <w:rPr>
          <w:sz w:val="26"/>
          <w:szCs w:val="26"/>
        </w:rPr>
        <w:t xml:space="preserve"> 718 </w:t>
      </w:r>
      <w:r w:rsidRPr="00F2711A">
        <w:rPr>
          <w:sz w:val="26"/>
          <w:szCs w:val="26"/>
        </w:rPr>
        <w:t>(при себе иметь паспорт):</w:t>
      </w:r>
    </w:p>
    <w:p w:rsidR="001971EA" w:rsidRPr="00F2711A" w:rsidRDefault="001971EA" w:rsidP="001971EA">
      <w:pPr>
        <w:ind w:firstLine="709"/>
        <w:jc w:val="both"/>
        <w:rPr>
          <w:sz w:val="26"/>
          <w:szCs w:val="26"/>
        </w:rPr>
      </w:pPr>
      <w:r w:rsidRPr="00F2711A">
        <w:rPr>
          <w:sz w:val="26"/>
          <w:szCs w:val="26"/>
        </w:rPr>
        <w:lastRenderedPageBreak/>
        <w:t xml:space="preserve">тестирование </w:t>
      </w:r>
      <w:r w:rsidR="00F2711A" w:rsidRPr="00F2711A">
        <w:rPr>
          <w:sz w:val="26"/>
          <w:szCs w:val="26"/>
        </w:rPr>
        <w:t>–</w:t>
      </w:r>
      <w:r w:rsidRPr="00F2711A">
        <w:rPr>
          <w:sz w:val="26"/>
          <w:szCs w:val="26"/>
        </w:rPr>
        <w:t> </w:t>
      </w:r>
      <w:r w:rsidR="00F2711A" w:rsidRPr="00F2711A">
        <w:rPr>
          <w:sz w:val="26"/>
          <w:szCs w:val="26"/>
        </w:rPr>
        <w:t>29.04.2021</w:t>
      </w:r>
      <w:r w:rsidRPr="00F2711A">
        <w:rPr>
          <w:sz w:val="26"/>
          <w:szCs w:val="26"/>
        </w:rPr>
        <w:t>,</w:t>
      </w:r>
    </w:p>
    <w:p w:rsidR="001971EA" w:rsidRPr="00F2711A" w:rsidRDefault="001971EA" w:rsidP="001971EA">
      <w:pPr>
        <w:ind w:firstLine="709"/>
        <w:jc w:val="both"/>
        <w:rPr>
          <w:sz w:val="26"/>
          <w:szCs w:val="26"/>
        </w:rPr>
      </w:pPr>
      <w:r w:rsidRPr="00F2711A">
        <w:rPr>
          <w:sz w:val="26"/>
          <w:szCs w:val="26"/>
        </w:rPr>
        <w:t xml:space="preserve">индивидуальное собеседование </w:t>
      </w:r>
      <w:r w:rsidR="003E40E2" w:rsidRPr="00F2711A">
        <w:rPr>
          <w:sz w:val="26"/>
          <w:szCs w:val="26"/>
        </w:rPr>
        <w:t>–</w:t>
      </w:r>
      <w:r w:rsidRPr="00F2711A">
        <w:rPr>
          <w:sz w:val="26"/>
          <w:szCs w:val="26"/>
        </w:rPr>
        <w:t xml:space="preserve"> </w:t>
      </w:r>
      <w:r w:rsidR="00DC55B3">
        <w:rPr>
          <w:sz w:val="26"/>
          <w:szCs w:val="26"/>
        </w:rPr>
        <w:t>06</w:t>
      </w:r>
      <w:r w:rsidR="00F2711A" w:rsidRPr="00F2711A">
        <w:rPr>
          <w:sz w:val="26"/>
          <w:szCs w:val="26"/>
        </w:rPr>
        <w:t>.05.2021</w:t>
      </w:r>
      <w:r w:rsidRPr="00F2711A">
        <w:rPr>
          <w:sz w:val="26"/>
          <w:szCs w:val="26"/>
        </w:rPr>
        <w:t>.</w:t>
      </w:r>
    </w:p>
    <w:p w:rsidR="001971EA" w:rsidRPr="005755E7" w:rsidRDefault="00777D2F" w:rsidP="001971EA">
      <w:pPr>
        <w:pStyle w:val="a3"/>
        <w:tabs>
          <w:tab w:val="clear" w:pos="4153"/>
          <w:tab w:val="clear" w:pos="830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Контактные телефоны</w:t>
      </w:r>
      <w:r w:rsidR="001971EA" w:rsidRPr="005755E7">
        <w:rPr>
          <w:sz w:val="26"/>
          <w:szCs w:val="26"/>
        </w:rPr>
        <w:t>: (812) 610-01-71</w:t>
      </w:r>
      <w:r w:rsidR="001971EA">
        <w:rPr>
          <w:sz w:val="26"/>
          <w:szCs w:val="26"/>
        </w:rPr>
        <w:t xml:space="preserve"> (доб. 13-01</w:t>
      </w:r>
      <w:r>
        <w:rPr>
          <w:sz w:val="26"/>
          <w:szCs w:val="26"/>
        </w:rPr>
        <w:t>0, 13-013</w:t>
      </w:r>
      <w:r w:rsidR="001971EA">
        <w:rPr>
          <w:sz w:val="26"/>
          <w:szCs w:val="26"/>
        </w:rPr>
        <w:t>)</w:t>
      </w:r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Олейникова</w:t>
      </w:r>
      <w:proofErr w:type="spellEnd"/>
      <w:r>
        <w:rPr>
          <w:sz w:val="26"/>
          <w:szCs w:val="26"/>
        </w:rPr>
        <w:t xml:space="preserve"> Александра Михайловна, Кузнецова Любовь Алексеевна.</w:t>
      </w:r>
    </w:p>
    <w:p w:rsidR="001971EA" w:rsidRDefault="001971EA" w:rsidP="001971EA">
      <w:pPr>
        <w:pStyle w:val="a3"/>
        <w:tabs>
          <w:tab w:val="clear" w:pos="4153"/>
          <w:tab w:val="clear" w:pos="8306"/>
          <w:tab w:val="left" w:pos="567"/>
          <w:tab w:val="left" w:pos="709"/>
        </w:tabs>
        <w:ind w:right="-141" w:firstLine="709"/>
        <w:jc w:val="both"/>
        <w:rPr>
          <w:sz w:val="26"/>
          <w:szCs w:val="26"/>
        </w:rPr>
      </w:pPr>
    </w:p>
    <w:p w:rsidR="00777D2F" w:rsidRPr="00F2711A" w:rsidRDefault="00777D2F" w:rsidP="00777D2F">
      <w:pPr>
        <w:pStyle w:val="ConsNormal"/>
        <w:widowControl/>
        <w:ind w:right="0" w:firstLine="709"/>
        <w:jc w:val="both"/>
        <w:rPr>
          <w:rFonts w:ascii="Times New Roman" w:hAnsi="Times New Roman"/>
          <w:sz w:val="26"/>
          <w:szCs w:val="26"/>
        </w:rPr>
      </w:pPr>
      <w:r w:rsidRPr="00F2711A">
        <w:rPr>
          <w:rFonts w:ascii="Times New Roman" w:hAnsi="Times New Roman"/>
          <w:sz w:val="26"/>
          <w:szCs w:val="26"/>
        </w:rPr>
        <w:t>Приложение: согласие на обработку персональных данных, разъяснение об отказе представления персональных данных, бланк заявления, анкета.</w:t>
      </w:r>
    </w:p>
    <w:p w:rsidR="00A011B4" w:rsidRPr="005755E7" w:rsidRDefault="00A011B4" w:rsidP="001971EA">
      <w:pPr>
        <w:pStyle w:val="a3"/>
        <w:tabs>
          <w:tab w:val="clear" w:pos="4153"/>
          <w:tab w:val="clear" w:pos="8306"/>
          <w:tab w:val="left" w:pos="567"/>
          <w:tab w:val="left" w:pos="709"/>
        </w:tabs>
        <w:ind w:right="-141" w:firstLine="709"/>
        <w:jc w:val="both"/>
        <w:rPr>
          <w:sz w:val="26"/>
          <w:szCs w:val="26"/>
        </w:rPr>
      </w:pPr>
    </w:p>
    <w:p w:rsidR="00195EBC" w:rsidRDefault="00195EBC" w:rsidP="00F2711A">
      <w:pPr>
        <w:pStyle w:val="a3"/>
        <w:tabs>
          <w:tab w:val="clear" w:pos="4153"/>
          <w:tab w:val="clear" w:pos="8306"/>
          <w:tab w:val="left" w:pos="567"/>
          <w:tab w:val="left" w:pos="709"/>
        </w:tabs>
        <w:ind w:right="-141"/>
        <w:jc w:val="both"/>
        <w:rPr>
          <w:sz w:val="26"/>
          <w:szCs w:val="26"/>
        </w:rPr>
      </w:pPr>
    </w:p>
    <w:p w:rsidR="00195EBC" w:rsidRDefault="00195EBC" w:rsidP="00F2711A">
      <w:pPr>
        <w:pStyle w:val="a3"/>
        <w:tabs>
          <w:tab w:val="clear" w:pos="4153"/>
          <w:tab w:val="clear" w:pos="8306"/>
          <w:tab w:val="left" w:pos="567"/>
          <w:tab w:val="left" w:pos="709"/>
        </w:tabs>
        <w:ind w:right="-141"/>
        <w:jc w:val="both"/>
        <w:rPr>
          <w:sz w:val="26"/>
          <w:szCs w:val="26"/>
        </w:rPr>
      </w:pPr>
    </w:p>
    <w:p w:rsidR="00F2711A" w:rsidRDefault="001971EA" w:rsidP="00F2711A">
      <w:pPr>
        <w:pStyle w:val="a3"/>
        <w:tabs>
          <w:tab w:val="clear" w:pos="4153"/>
          <w:tab w:val="clear" w:pos="8306"/>
          <w:tab w:val="left" w:pos="567"/>
          <w:tab w:val="left" w:pos="709"/>
        </w:tabs>
        <w:ind w:right="-141"/>
        <w:jc w:val="both"/>
        <w:rPr>
          <w:sz w:val="26"/>
          <w:szCs w:val="26"/>
        </w:rPr>
      </w:pPr>
      <w:r w:rsidRPr="005755E7">
        <w:rPr>
          <w:sz w:val="26"/>
          <w:szCs w:val="26"/>
        </w:rPr>
        <w:t xml:space="preserve">Начальник </w:t>
      </w:r>
      <w:proofErr w:type="gramStart"/>
      <w:r w:rsidR="00F2711A">
        <w:rPr>
          <w:sz w:val="26"/>
          <w:szCs w:val="26"/>
        </w:rPr>
        <w:t>МРИ</w:t>
      </w:r>
      <w:proofErr w:type="gramEnd"/>
      <w:r w:rsidR="00F2711A">
        <w:rPr>
          <w:sz w:val="26"/>
          <w:szCs w:val="26"/>
        </w:rPr>
        <w:t xml:space="preserve"> ФНС России </w:t>
      </w:r>
    </w:p>
    <w:p w:rsidR="001971EA" w:rsidRPr="00085E7A" w:rsidRDefault="00F2711A" w:rsidP="00085E7A">
      <w:pPr>
        <w:pStyle w:val="a3"/>
        <w:tabs>
          <w:tab w:val="clear" w:pos="4153"/>
          <w:tab w:val="clear" w:pos="8306"/>
          <w:tab w:val="left" w:pos="567"/>
          <w:tab w:val="left" w:pos="709"/>
        </w:tabs>
        <w:ind w:right="-141"/>
        <w:jc w:val="both"/>
        <w:rPr>
          <w:sz w:val="26"/>
          <w:szCs w:val="26"/>
        </w:rPr>
      </w:pPr>
      <w:r>
        <w:rPr>
          <w:sz w:val="26"/>
          <w:szCs w:val="26"/>
        </w:rPr>
        <w:t>по крупнейшим налогоплательщикам № 13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195EBC">
        <w:rPr>
          <w:sz w:val="26"/>
          <w:szCs w:val="26"/>
        </w:rPr>
        <w:tab/>
      </w:r>
      <w:r w:rsidR="001971EA" w:rsidRPr="005755E7">
        <w:rPr>
          <w:sz w:val="26"/>
          <w:szCs w:val="26"/>
        </w:rPr>
        <w:t>Т.Н. Сычева</w:t>
      </w:r>
    </w:p>
    <w:sectPr w:rsidR="001971EA" w:rsidRPr="00085E7A" w:rsidSect="00F54AC1">
      <w:headerReference w:type="default" r:id="rId31"/>
      <w:pgSz w:w="11906" w:h="16838" w:code="9"/>
      <w:pgMar w:top="851" w:right="851" w:bottom="567" w:left="1134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622" w:rsidRDefault="00295622" w:rsidP="00DF5A83">
      <w:r>
        <w:separator/>
      </w:r>
    </w:p>
  </w:endnote>
  <w:endnote w:type="continuationSeparator" w:id="0">
    <w:p w:rsidR="00295622" w:rsidRDefault="00295622" w:rsidP="00DF5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622" w:rsidRDefault="00295622" w:rsidP="00DF5A83">
      <w:r>
        <w:separator/>
      </w:r>
    </w:p>
  </w:footnote>
  <w:footnote w:type="continuationSeparator" w:id="0">
    <w:p w:rsidR="00295622" w:rsidRDefault="00295622" w:rsidP="00DF5A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3953429"/>
      <w:docPartObj>
        <w:docPartGallery w:val="Page Numbers (Top of Page)"/>
        <w:docPartUnique/>
      </w:docPartObj>
    </w:sdtPr>
    <w:sdtEndPr/>
    <w:sdtContent>
      <w:p w:rsidR="00DF5A83" w:rsidRDefault="00DF5A8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4CD5">
          <w:rPr>
            <w:noProof/>
          </w:rPr>
          <w:t>6</w:t>
        </w:r>
        <w:r>
          <w:fldChar w:fldCharType="end"/>
        </w:r>
      </w:p>
    </w:sdtContent>
  </w:sdt>
  <w:p w:rsidR="00DF5A83" w:rsidRDefault="00DF5A8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1EA"/>
    <w:rsid w:val="00042FEA"/>
    <w:rsid w:val="00085E7A"/>
    <w:rsid w:val="000E30BF"/>
    <w:rsid w:val="00195EBC"/>
    <w:rsid w:val="001971EA"/>
    <w:rsid w:val="0027084D"/>
    <w:rsid w:val="0028486E"/>
    <w:rsid w:val="00292C2D"/>
    <w:rsid w:val="00295622"/>
    <w:rsid w:val="00304315"/>
    <w:rsid w:val="003648A7"/>
    <w:rsid w:val="003B4CD5"/>
    <w:rsid w:val="003E40E2"/>
    <w:rsid w:val="00552D3A"/>
    <w:rsid w:val="00606237"/>
    <w:rsid w:val="00695840"/>
    <w:rsid w:val="00777D2F"/>
    <w:rsid w:val="0080219C"/>
    <w:rsid w:val="00827804"/>
    <w:rsid w:val="00895230"/>
    <w:rsid w:val="00897135"/>
    <w:rsid w:val="008F53D6"/>
    <w:rsid w:val="00942120"/>
    <w:rsid w:val="00A011B4"/>
    <w:rsid w:val="00A30450"/>
    <w:rsid w:val="00A754B2"/>
    <w:rsid w:val="00B47064"/>
    <w:rsid w:val="00D95551"/>
    <w:rsid w:val="00DC55B3"/>
    <w:rsid w:val="00DF5A83"/>
    <w:rsid w:val="00E72938"/>
    <w:rsid w:val="00F2711A"/>
    <w:rsid w:val="00F2795E"/>
    <w:rsid w:val="00F54AC1"/>
    <w:rsid w:val="00F64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1E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971E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971E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1971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971E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1971E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1971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"/>
    <w:basedOn w:val="a"/>
    <w:link w:val="a6"/>
    <w:rsid w:val="001971EA"/>
    <w:pPr>
      <w:jc w:val="center"/>
    </w:pPr>
    <w:rPr>
      <w:b/>
      <w:bCs/>
      <w:sz w:val="18"/>
    </w:rPr>
  </w:style>
  <w:style w:type="character" w:customStyle="1" w:styleId="a6">
    <w:name w:val="Основной текст Знак"/>
    <w:basedOn w:val="a0"/>
    <w:link w:val="a5"/>
    <w:rsid w:val="001971EA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character" w:styleId="a7">
    <w:name w:val="Hyperlink"/>
    <w:rsid w:val="001971EA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1971EA"/>
    <w:pPr>
      <w:spacing w:before="100" w:beforeAutospacing="1" w:after="100" w:afterAutospacing="1"/>
    </w:pPr>
    <w:rPr>
      <w:sz w:val="24"/>
      <w:szCs w:val="24"/>
      <w:lang w:eastAsia="en-US"/>
    </w:rPr>
  </w:style>
  <w:style w:type="paragraph" w:styleId="a9">
    <w:name w:val="footer"/>
    <w:basedOn w:val="a"/>
    <w:link w:val="aa"/>
    <w:uiPriority w:val="99"/>
    <w:unhideWhenUsed/>
    <w:rsid w:val="00DF5A8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F5A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30431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195E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1E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971E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971E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1971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971E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1971E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1971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"/>
    <w:basedOn w:val="a"/>
    <w:link w:val="a6"/>
    <w:rsid w:val="001971EA"/>
    <w:pPr>
      <w:jc w:val="center"/>
    </w:pPr>
    <w:rPr>
      <w:b/>
      <w:bCs/>
      <w:sz w:val="18"/>
    </w:rPr>
  </w:style>
  <w:style w:type="character" w:customStyle="1" w:styleId="a6">
    <w:name w:val="Основной текст Знак"/>
    <w:basedOn w:val="a0"/>
    <w:link w:val="a5"/>
    <w:rsid w:val="001971EA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character" w:styleId="a7">
    <w:name w:val="Hyperlink"/>
    <w:rsid w:val="001971EA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1971EA"/>
    <w:pPr>
      <w:spacing w:before="100" w:beforeAutospacing="1" w:after="100" w:afterAutospacing="1"/>
    </w:pPr>
    <w:rPr>
      <w:sz w:val="24"/>
      <w:szCs w:val="24"/>
      <w:lang w:eastAsia="en-US"/>
    </w:rPr>
  </w:style>
  <w:style w:type="paragraph" w:styleId="a9">
    <w:name w:val="footer"/>
    <w:basedOn w:val="a"/>
    <w:link w:val="aa"/>
    <w:uiPriority w:val="99"/>
    <w:unhideWhenUsed/>
    <w:rsid w:val="00DF5A8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F5A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30431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195E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B56D669D0AD6E883C15395FD9DE253E19D4270E72F02CA8B3FF1766ACD0DEC3C679DF9D6C54DA9C5EDC9582D53EM6O" TargetMode="External"/><Relationship Id="rId13" Type="http://schemas.openxmlformats.org/officeDocument/2006/relationships/hyperlink" Target="consultantplus://offline/ref=5B56D669D0AD6E883C15395FD9DE253E19D4210F74F52CA8B3FF1766ACD0DEC3C679DF9D6C54DA9C5EDC9582D53EM6O" TargetMode="External"/><Relationship Id="rId18" Type="http://schemas.openxmlformats.org/officeDocument/2006/relationships/hyperlink" Target="consultantplus://offline/ref=5B56D669D0AD6E883C15395FD9DE253E19D6220577F12CA8B3FF1766ACD0DEC3C679DF9D6C54DA9C5EDC9582D53EM6O" TargetMode="External"/><Relationship Id="rId26" Type="http://schemas.openxmlformats.org/officeDocument/2006/relationships/hyperlink" Target="http://gossluzhba.gov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A26E86FE3EF354F33E00ABD3B6AAD79058EC967916C2EDFD7EFBFC462C132E59A84382842535A682B1C24198151DD791E7C8920145F38338t9Q8G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B56D669D0AD6E883C15395FD9DE253E19D6240674F42CA8B3FF1766ACD0DEC3C679DF9D6C54DA9C5EDC9582D53EM6O" TargetMode="External"/><Relationship Id="rId17" Type="http://schemas.openxmlformats.org/officeDocument/2006/relationships/hyperlink" Target="consultantplus://offline/ref=00CAA1FDEB9A6C077F50236D07D690325D3DF9F545752077F2B26446C92Fr9P" TargetMode="External"/><Relationship Id="rId25" Type="http://schemas.openxmlformats.org/officeDocument/2006/relationships/hyperlink" Target="consultantplus://offline/ref=0BD7E7C11540B648227D585ECB1E223FD58BBB0C3CA63E43DD3D206B63174B6FCC37DF3AA496977FD27399DC05HE5BL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5B56D669D0AD6E883C15395FD9DE253E19D4250E70F22CA8B3FF1766ACD0DEC3C679DF9D6C54DA9C5EDC9582D53EM6O" TargetMode="External"/><Relationship Id="rId20" Type="http://schemas.openxmlformats.org/officeDocument/2006/relationships/hyperlink" Target="consultantplus://offline/ref=32EE4A58986E399818259148A27AFDB2BCB3FF3B74834232AAED725D95y2k2M" TargetMode="External"/><Relationship Id="rId29" Type="http://schemas.openxmlformats.org/officeDocument/2006/relationships/hyperlink" Target="consultantplus://offline/ref=407AFC928FFE7D387C6224FC85E1B8FD13B3170C01BB53BE195E306712AC377EEB51654FF2960B21B2BE1ACE6D2BF627D315185EuA18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B56D669D0AD6E883C15395FD9DE253E19D6230E77F22CA8B3FF1766ACD0DEC3C679DF9D6C54DA9C5EDC9582D53EM6O" TargetMode="External"/><Relationship Id="rId24" Type="http://schemas.openxmlformats.org/officeDocument/2006/relationships/hyperlink" Target="consultantplus://offline/ref=0BD7E7C11540B648227D585ECB1E223FDF8BBB0C30AE6349D5642C6964181478D97E8B37A6918E76DB39CA9852E758541BFB88CA58F379H051L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B56D669D0AD6E883C15395FD9DE253E19D6210671F42CA8B3FF1766ACD0DEC3C679DF9D6C54DA9C5EDC9582D53EM6O" TargetMode="External"/><Relationship Id="rId23" Type="http://schemas.openxmlformats.org/officeDocument/2006/relationships/hyperlink" Target="consultantplus://offline/ref=0BD7E7C11540B648227D585ECB1E223FD58EB50E30A73E43DD3D206B63174B6FDE378736A693897FD766CF8D43BF575300E58AD644F17B02H657L" TargetMode="External"/><Relationship Id="rId28" Type="http://schemas.openxmlformats.org/officeDocument/2006/relationships/hyperlink" Target="consultantplus://offline/ref=407AFC928FFE7D387C6224FC85E1B8FD13B3170C01BB53BE195E306712AC377EEB51654BF59D5975F5E0439D2C60FB27C809185EB796D638uA12M" TargetMode="External"/><Relationship Id="rId10" Type="http://schemas.openxmlformats.org/officeDocument/2006/relationships/hyperlink" Target="consultantplus://offline/ref=5B56D669D0AD6E883C15395FD9DE253E19D6210675F32CA8B3FF1766ACD0DEC3C679DF9D6C54DA9C5EDC9582D53EM6O" TargetMode="External"/><Relationship Id="rId19" Type="http://schemas.openxmlformats.org/officeDocument/2006/relationships/hyperlink" Target="consultantplus://offline/ref=5B56D669D0AD6E883C15395FD9DE253E19D3250F75F22CA8B3FF1766ACD0DEC3C679DF9D6C54DA9C5EDC9582D53EM6O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B56D669D0AD6E883C15395FD9DE253E19D6220573F22CA8B3FF1766ACD0DEC3C679DF9D6C54DA9C5EDC9582D53EM6O" TargetMode="External"/><Relationship Id="rId14" Type="http://schemas.openxmlformats.org/officeDocument/2006/relationships/hyperlink" Target="consultantplus://offline/ref=5B56D669D0AD6E883C15395FD9DE253E19D7250475F72CA8B3FF1766ACD0DEC3C679DF9D6C54DA9C5EDC9582D53EM6O" TargetMode="External"/><Relationship Id="rId22" Type="http://schemas.openxmlformats.org/officeDocument/2006/relationships/hyperlink" Target="consultantplus://offline/ref=1518F1ACCD75C7FBE2B6CD34020C99F5E3D0E8573558A403F95849BB680971B0CF3B7FA5CE3DE876E66ABB4729F951EBE543011A15nDWDL" TargetMode="External"/><Relationship Id="rId27" Type="http://schemas.openxmlformats.org/officeDocument/2006/relationships/hyperlink" Target="consultantplus://offline/ref=407AFC928FFE7D387C6224FC85E1B8FD13B3170C01BB53BE195E306712AC377EEB51654BF59D5975F4E0439D2C60FB27C809185EB796D638uA12M" TargetMode="External"/><Relationship Id="rId30" Type="http://schemas.openxmlformats.org/officeDocument/2006/relationships/hyperlink" Target="consultantplus://offline/ref=407AFC928FFE7D387C6224FC85E1B8FD13B3170C01BB53BE195E306712AC377EEB51654FFD960B21B2BE1ACE6D2BF627D315185EuA18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9748C-F335-4D79-A1F1-38D53A3BF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3019</Words>
  <Characters>17212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MRI FNS #13 KN</Company>
  <LinksUpToDate>false</LinksUpToDate>
  <CharactersWithSpaces>20191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Щипкова</dc:creator>
  <cp:lastModifiedBy>Басирова Людмила Шамильевна</cp:lastModifiedBy>
  <cp:revision>3</cp:revision>
  <dcterms:created xsi:type="dcterms:W3CDTF">2021-03-11T12:46:00Z</dcterms:created>
  <dcterms:modified xsi:type="dcterms:W3CDTF">2021-03-11T12:56:00Z</dcterms:modified>
</cp:coreProperties>
</file>